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3D" w:rsidRDefault="00840F77" w:rsidP="00840F77">
      <w:pPr>
        <w:widowControl w:val="0"/>
        <w:tabs>
          <w:tab w:val="left" w:pos="5220"/>
          <w:tab w:val="left" w:pos="5780"/>
          <w:tab w:val="left" w:pos="5880"/>
        </w:tabs>
        <w:autoSpaceDE w:val="0"/>
        <w:autoSpaceDN w:val="0"/>
        <w:adjustRightInd w:val="0"/>
        <w:spacing w:before="74"/>
        <w:ind w:right="558"/>
        <w:rPr>
          <w:rFonts w:ascii="Times New Roman" w:hAnsi="Times New Roman" w:cs="Times New Roman"/>
        </w:rPr>
      </w:pPr>
      <w:r>
        <w:rPr>
          <w:rFonts w:ascii="Times New Roman" w:hAnsi="Times New Roman" w:cs="Times New Roman"/>
          <w:noProof/>
          <w:sz w:val="24"/>
          <w:szCs w:val="24"/>
          <w:lang w:val="bs-Latn-BA" w:eastAsia="bs-Latn-BA"/>
        </w:rPr>
        <w:drawing>
          <wp:anchor distT="0" distB="0" distL="114300" distR="114300" simplePos="0" relativeHeight="251661312" behindDoc="1" locked="0" layoutInCell="1" allowOverlap="1">
            <wp:simplePos x="0" y="0"/>
            <wp:positionH relativeFrom="column">
              <wp:posOffset>2714625</wp:posOffset>
            </wp:positionH>
            <wp:positionV relativeFrom="paragraph">
              <wp:posOffset>-219075</wp:posOffset>
            </wp:positionV>
            <wp:extent cx="1219200" cy="1047750"/>
            <wp:effectExtent l="19050" t="0" r="0" b="0"/>
            <wp:wrapTight wrapText="bothSides">
              <wp:wrapPolygon edited="0">
                <wp:start x="-338" y="0"/>
                <wp:lineTo x="-338" y="21207"/>
                <wp:lineTo x="21600" y="21207"/>
                <wp:lineTo x="21600" y="0"/>
                <wp:lineTo x="-338"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S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047750"/>
                    </a:xfrm>
                    <a:prstGeom prst="rect">
                      <a:avLst/>
                    </a:prstGeom>
                  </pic:spPr>
                </pic:pic>
              </a:graphicData>
            </a:graphic>
          </wp:anchor>
        </w:drawing>
      </w:r>
      <w:r w:rsidR="0066744F">
        <w:rPr>
          <w:rFonts w:ascii="Times New Roman" w:hAnsi="Times New Roman" w:cs="Times New Roman"/>
          <w:noProof/>
          <w:sz w:val="24"/>
          <w:szCs w:val="24"/>
          <w:lang w:val="bs-Latn-BA" w:eastAsia="bs-Latn-BA"/>
        </w:rPr>
        <mc:AlternateContent>
          <mc:Choice Requires="wps">
            <w:drawing>
              <wp:anchor distT="0" distB="0" distL="114300" distR="114300" simplePos="0" relativeHeight="251659264" behindDoc="0" locked="0" layoutInCell="1" allowOverlap="1">
                <wp:simplePos x="0" y="0"/>
                <wp:positionH relativeFrom="column">
                  <wp:posOffset>4027805</wp:posOffset>
                </wp:positionH>
                <wp:positionV relativeFrom="paragraph">
                  <wp:posOffset>-219075</wp:posOffset>
                </wp:positionV>
                <wp:extent cx="2773680" cy="13049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9D6" w:rsidRDefault="007729D6" w:rsidP="00840F77">
                            <w:pPr>
                              <w:spacing w:before="0"/>
                            </w:pPr>
                            <w:r>
                              <w:t>BOSNIA AND HERZEGOVINA</w:t>
                            </w:r>
                          </w:p>
                          <w:p w:rsidR="007729D6" w:rsidRDefault="007729D6" w:rsidP="00840F77">
                            <w:pPr>
                              <w:spacing w:before="0"/>
                            </w:pPr>
                            <w:r>
                              <w:t>FEDERATION OF BOSNIA AND HERZEGOVINA</w:t>
                            </w:r>
                          </w:p>
                          <w:p w:rsidR="007729D6" w:rsidRDefault="007729D6" w:rsidP="00840F77">
                            <w:pPr>
                              <w:spacing w:before="0"/>
                            </w:pPr>
                            <w:r>
                              <w:t>ZENICA – DOBOJ CANTON</w:t>
                            </w:r>
                          </w:p>
                          <w:p w:rsidR="007729D6" w:rsidRDefault="007729D6" w:rsidP="00840F77">
                            <w:pPr>
                              <w:spacing w:before="0"/>
                            </w:pPr>
                            <w:r>
                              <w:t xml:space="preserve">Second Elementary School </w:t>
                            </w:r>
                            <w:proofErr w:type="spellStart"/>
                            <w:r>
                              <w:t>Zavidovici</w:t>
                            </w:r>
                            <w:proofErr w:type="spellEnd"/>
                          </w:p>
                          <w:p w:rsidR="007729D6" w:rsidRDefault="007729D6" w:rsidP="00840F77">
                            <w:pPr>
                              <w:spacing w:before="0"/>
                            </w:pPr>
                            <w:r>
                              <w:t>Fax</w:t>
                            </w:r>
                            <w:proofErr w:type="gramStart"/>
                            <w:r>
                              <w:t>:032</w:t>
                            </w:r>
                            <w:proofErr w:type="gramEnd"/>
                            <w:r>
                              <w:t>/465-074</w:t>
                            </w:r>
                          </w:p>
                          <w:p w:rsidR="007729D6" w:rsidRDefault="007729D6" w:rsidP="00840F77">
                            <w:pPr>
                              <w:spacing w:before="0"/>
                            </w:pPr>
                            <w:proofErr w:type="spellStart"/>
                            <w:r>
                              <w:t>e-mail:doszav@bih.net.ba</w:t>
                            </w:r>
                            <w:proofErr w:type="spellEnd"/>
                          </w:p>
                          <w:p w:rsidR="007729D6" w:rsidRDefault="007729D6" w:rsidP="00840F77">
                            <w:pPr>
                              <w:spacing w:before="0"/>
                            </w:pPr>
                            <w:proofErr w:type="gramStart"/>
                            <w:r>
                              <w:t>web</w:t>
                            </w:r>
                            <w:proofErr w:type="gramEnd"/>
                            <w:r>
                              <w:t xml:space="preserve"> </w:t>
                            </w:r>
                            <w:proofErr w:type="spellStart"/>
                            <w:r>
                              <w:t>stranica:www.dos.edu.ba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7.15pt;margin-top:-17.25pt;width:218.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yRgwIAABA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H&#10;SJEOSvTAB4+u9YCmITu9cRU43Rtw8wNsQ5VjpM7cafrFIaVvWqI2/Mpa3becMGCXhZPJydERxwWQ&#10;df9eM7iGbL2OQENju5A6SAYCdKjS47EygQqFzXw+P58twETBlp2nRZlHdgmpDseNdf4t1x0Kkxpb&#10;KH2EJ7s75wMdUh1cwm1OS8FWQsq4sJv1jbRoR0Amq/jFCF64SRWclQ7HRsRxB1jCHcEW+MayP5VZ&#10;XqTXeTlZzRbzSbEqppNyni4maVZelzMIoLhdfQ8Es6JqBWNc3QnFDxLMir8r8b4ZRvFEEaK+xuUU&#10;shPj+mOQafx+F2QnPHSkFF2NF0cnUoXKvlEMwiaVJ0KO8+Rn+jHLkIPDP2Yl6iCUfhSBH9YDoARx&#10;rDV7BEVYDfWC2sIzApNW228Y9dCSNXZft8RyjOQ7Baoqs6IIPRwXxXSew8KeWtanFqIoQNXYYzRO&#10;b/zY91tjxaaFm0YdK30FSmxE1Mgzq71+oe1iMPsnIvT16Tp6PT9kyx8AAAD//wMAUEsDBBQABgAI&#10;AAAAIQDRI7DW4AAAAAwBAAAPAAAAZHJzL2Rvd25yZXYueG1sTI/BToNAEIbvJr7DZky8mHZBKCiy&#10;NGqi8draBxjYKRDZWcJuC317tye9zWS+/PP95XYxgzjT5HrLCuJ1BIK4sbrnVsHh+2P1BMJ5ZI2D&#10;ZVJwIQfb6vamxELbmXd03vtWhBB2BSrovB8LKV3TkUG3tiNxuB3tZNCHdWqlnnAO4WaQj1GUSYM9&#10;hw8djvTeUfOzPxkFx6/5YfM815/+kO/S7A37vLYXpe7vltcXEJ4W/wfDVT+oQxWcanti7cSgIEvS&#10;JKAKVkm6AXElojyOQdRhyuMIZFXK/yWqXwAAAP//AwBQSwECLQAUAAYACAAAACEAtoM4kv4AAADh&#10;AQAAEwAAAAAAAAAAAAAAAAAAAAAAW0NvbnRlbnRfVHlwZXNdLnhtbFBLAQItABQABgAIAAAAIQA4&#10;/SH/1gAAAJQBAAALAAAAAAAAAAAAAAAAAC8BAABfcmVscy8ucmVsc1BLAQItABQABgAIAAAAIQBL&#10;l3yRgwIAABAFAAAOAAAAAAAAAAAAAAAAAC4CAABkcnMvZTJvRG9jLnhtbFBLAQItABQABgAIAAAA&#10;IQDRI7DW4AAAAAwBAAAPAAAAAAAAAAAAAAAAAN0EAABkcnMvZG93bnJldi54bWxQSwUGAAAAAAQA&#10;BADzAAAA6gUAAAAA&#10;" stroked="f">
                <v:textbox>
                  <w:txbxContent>
                    <w:p w:rsidR="007729D6" w:rsidRDefault="007729D6" w:rsidP="00840F77">
                      <w:pPr>
                        <w:spacing w:before="0"/>
                      </w:pPr>
                      <w:r>
                        <w:t>BOSNIA AND HERZEGOVINA</w:t>
                      </w:r>
                    </w:p>
                    <w:p w:rsidR="007729D6" w:rsidRDefault="007729D6" w:rsidP="00840F77">
                      <w:pPr>
                        <w:spacing w:before="0"/>
                      </w:pPr>
                      <w:r>
                        <w:t>FEDERATION OF BOSNIA AND HERZEGOVINA</w:t>
                      </w:r>
                    </w:p>
                    <w:p w:rsidR="007729D6" w:rsidRDefault="007729D6" w:rsidP="00840F77">
                      <w:pPr>
                        <w:spacing w:before="0"/>
                      </w:pPr>
                      <w:r>
                        <w:t>ZENICA – DOBOJ CANTON</w:t>
                      </w:r>
                    </w:p>
                    <w:p w:rsidR="007729D6" w:rsidRDefault="007729D6" w:rsidP="00840F77">
                      <w:pPr>
                        <w:spacing w:before="0"/>
                      </w:pPr>
                      <w:r>
                        <w:t>Second Elementary School Zavidovici</w:t>
                      </w:r>
                    </w:p>
                    <w:p w:rsidR="007729D6" w:rsidRDefault="007729D6" w:rsidP="00840F77">
                      <w:pPr>
                        <w:spacing w:before="0"/>
                      </w:pPr>
                      <w:r>
                        <w:t>Fax:032/465-074</w:t>
                      </w:r>
                    </w:p>
                    <w:p w:rsidR="007729D6" w:rsidRDefault="007729D6" w:rsidP="00840F77">
                      <w:pPr>
                        <w:spacing w:before="0"/>
                      </w:pPr>
                      <w:r>
                        <w:t>e-mail:doszav@bih.net.ba</w:t>
                      </w:r>
                    </w:p>
                    <w:p w:rsidR="007729D6" w:rsidRDefault="007729D6" w:rsidP="00840F77">
                      <w:pPr>
                        <w:spacing w:before="0"/>
                      </w:pPr>
                      <w:r>
                        <w:t>web stranica:www.dos.edu.ba</w:t>
                      </w:r>
                    </w:p>
                  </w:txbxContent>
                </v:textbox>
              </v:shape>
            </w:pict>
          </mc:Fallback>
        </mc:AlternateContent>
      </w:r>
      <w:r w:rsidR="0066744F">
        <w:rPr>
          <w:rFonts w:ascii="Times New Roman" w:hAnsi="Times New Roman" w:cs="Times New Roman"/>
          <w:noProof/>
          <w:lang w:val="bs-Latn-BA" w:eastAsia="bs-Latn-BA"/>
        </w:rPr>
        <mc:AlternateContent>
          <mc:Choice Requires="wps">
            <w:drawing>
              <wp:anchor distT="0" distB="0" distL="114300" distR="114300" simplePos="0" relativeHeight="251658240" behindDoc="0" locked="0" layoutInCell="1" allowOverlap="1">
                <wp:simplePos x="0" y="0"/>
                <wp:positionH relativeFrom="column">
                  <wp:posOffset>284480</wp:posOffset>
                </wp:positionH>
                <wp:positionV relativeFrom="paragraph">
                  <wp:posOffset>-219075</wp:posOffset>
                </wp:positionV>
                <wp:extent cx="2271395" cy="10858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9D6" w:rsidRDefault="007729D6" w:rsidP="00840F77">
                            <w:pPr>
                              <w:spacing w:before="0"/>
                            </w:pPr>
                            <w:r>
                              <w:t>BOSNA I HERCEGOVINA</w:t>
                            </w:r>
                          </w:p>
                          <w:p w:rsidR="007729D6" w:rsidRDefault="007729D6" w:rsidP="00840F77">
                            <w:pPr>
                              <w:spacing w:before="0"/>
                            </w:pPr>
                            <w:r>
                              <w:t>FEDERACIJA BOSNE I HERCEGOVINE</w:t>
                            </w:r>
                          </w:p>
                          <w:p w:rsidR="007729D6" w:rsidRDefault="007729D6" w:rsidP="00840F77">
                            <w:pPr>
                              <w:spacing w:before="0"/>
                            </w:pPr>
                            <w:r>
                              <w:t>ZENIČKO DOBOJSKI KANTON</w:t>
                            </w:r>
                          </w:p>
                          <w:p w:rsidR="007729D6" w:rsidRDefault="007729D6" w:rsidP="00840F77">
                            <w:pPr>
                              <w:spacing w:before="0"/>
                            </w:pPr>
                            <w:r>
                              <w:t xml:space="preserve">JU </w:t>
                            </w:r>
                            <w:proofErr w:type="spellStart"/>
                            <w:r>
                              <w:t>Druga</w:t>
                            </w:r>
                            <w:proofErr w:type="spellEnd"/>
                            <w:r>
                              <w:t xml:space="preserve"> </w:t>
                            </w:r>
                            <w:proofErr w:type="spellStart"/>
                            <w:r>
                              <w:t>osnovna</w:t>
                            </w:r>
                            <w:proofErr w:type="spellEnd"/>
                            <w:r>
                              <w:t xml:space="preserve"> </w:t>
                            </w:r>
                            <w:proofErr w:type="spellStart"/>
                            <w:r>
                              <w:t>škola</w:t>
                            </w:r>
                            <w:proofErr w:type="spellEnd"/>
                            <w:r>
                              <w:t xml:space="preserve"> </w:t>
                            </w:r>
                            <w:proofErr w:type="spellStart"/>
                            <w:r>
                              <w:t>Zavidovići</w:t>
                            </w:r>
                            <w:proofErr w:type="spellEnd"/>
                          </w:p>
                          <w:p w:rsidR="007729D6" w:rsidRDefault="007729D6" w:rsidP="00840F77">
                            <w:pPr>
                              <w:spacing w:before="0"/>
                            </w:pPr>
                            <w:proofErr w:type="spellStart"/>
                            <w:r>
                              <w:t>Ul</w:t>
                            </w:r>
                            <w:proofErr w:type="spellEnd"/>
                            <w:r>
                              <w:t>. 8. Mart bb</w:t>
                            </w:r>
                          </w:p>
                          <w:p w:rsidR="007729D6" w:rsidRDefault="007729D6" w:rsidP="00840F77">
                            <w:pPr>
                              <w:spacing w:before="0"/>
                            </w:pPr>
                            <w:r>
                              <w:t>Tel: 032/465-070; 465 -071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2.4pt;margin-top:-17.25pt;width:178.8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7khgIAABc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MqQnUG42pwujfg5kfYBpZjps7cafrZIaVvOqI2/MpaPXScMIguCyeTk6MTjgsg&#10;6+GdZnAN2XodgcbW9qF0UAwE6MDS45GZEAqFzTyfZ6+qEiMKtixdlIsycpeQ+nDcWOffcN2jMGmw&#10;BeojPNndOR/CIfXBJdzmtBRsJaSMC7tZ30iLdgRksopfzOCZm1TBWelwbEKcdiBKuCPYQryR9m9V&#10;lhfpdV7NVueL+axYFeWsmqeLWZpV19V5WlTF7ep7CDAr6k4wxtWdUPwgwaz4O4r3zTCJJ4oQDQ2u&#10;yrycOPpjkmn8fpdkLzx0pBR9gxdHJ1IHZl8rBmmT2hMhp3nyc/ixylCDwz9WJeogUD+JwI/rMQou&#10;iiRoZK3ZIwjDaqAN2IfXBCadtl8xGqAzG+y+bInlGMm3CsRVZUURWjkuinKew8KeWtanFqIoQDXY&#10;YzRNb/zU/ltjxaaDmyY5K30FgmxFlMpTVHsZQ/fFnPYvRWjv03X0enrPlj8AAAD//wMAUEsDBBQA&#10;BgAIAAAAIQDKLqOo3gAAAAoBAAAPAAAAZHJzL2Rvd25yZXYueG1sTI/BTsMwDIbvSLxDZCQuaEvZ&#10;0g5K0wmQQFw39gBp47UVjVM12dq9PebEbrb86ff3F9vZ9eKMY+g8aXhcJiCQam87ajQcvj8WTyBC&#10;NGRN7wk1XDDAtry9KUxu/UQ7PO9jIziEQm40tDEOuZShbtGZsPQDEt+OfnQm8jo20o5m4nDXy1WS&#10;ZNKZjvhDawZ8b7H+2Z+chuPX9JA+T9VnPGx2Knsz3abyF63v7+bXFxAR5/gPw58+q0PJTpU/kQ2i&#10;16AUm0cNi7VKQTCgkhUPFZPrLAVZFvK6QvkLAAD//wMAUEsBAi0AFAAGAAgAAAAhALaDOJL+AAAA&#10;4QEAABMAAAAAAAAAAAAAAAAAAAAAAFtDb250ZW50X1R5cGVzXS54bWxQSwECLQAUAAYACAAAACEA&#10;OP0h/9YAAACUAQAACwAAAAAAAAAAAAAAAAAvAQAAX3JlbHMvLnJlbHNQSwECLQAUAAYACAAAACEA&#10;RMfe5IYCAAAXBQAADgAAAAAAAAAAAAAAAAAuAgAAZHJzL2Uyb0RvYy54bWxQSwECLQAUAAYACAAA&#10;ACEAyi6jqN4AAAAKAQAADwAAAAAAAAAAAAAAAADgBAAAZHJzL2Rvd25yZXYueG1sUEsFBgAAAAAE&#10;AAQA8wAAAOsFAAAAAA==&#10;" stroked="f">
                <v:textbox>
                  <w:txbxContent>
                    <w:p w:rsidR="007729D6" w:rsidRDefault="007729D6" w:rsidP="00840F77">
                      <w:pPr>
                        <w:spacing w:before="0"/>
                      </w:pPr>
                      <w:r>
                        <w:t>BOSNA I HERCEGOVINA</w:t>
                      </w:r>
                    </w:p>
                    <w:p w:rsidR="007729D6" w:rsidRDefault="007729D6" w:rsidP="00840F77">
                      <w:pPr>
                        <w:spacing w:before="0"/>
                      </w:pPr>
                      <w:r>
                        <w:t>FEDERACIJA BOSNE I HERCEGOVINE</w:t>
                      </w:r>
                    </w:p>
                    <w:p w:rsidR="007729D6" w:rsidRDefault="007729D6" w:rsidP="00840F77">
                      <w:pPr>
                        <w:spacing w:before="0"/>
                      </w:pPr>
                      <w:r>
                        <w:t>ZENIČKO DOBOJSKI KANTON</w:t>
                      </w:r>
                    </w:p>
                    <w:p w:rsidR="007729D6" w:rsidRDefault="007729D6" w:rsidP="00840F77">
                      <w:pPr>
                        <w:spacing w:before="0"/>
                      </w:pPr>
                      <w:r>
                        <w:t>JU Druga osnovna škola Zavidovići</w:t>
                      </w:r>
                    </w:p>
                    <w:p w:rsidR="007729D6" w:rsidRDefault="007729D6" w:rsidP="00840F77">
                      <w:pPr>
                        <w:spacing w:before="0"/>
                      </w:pPr>
                      <w:r>
                        <w:t>Ul. 8. Mart bb</w:t>
                      </w:r>
                    </w:p>
                    <w:p w:rsidR="007729D6" w:rsidRDefault="007729D6" w:rsidP="00840F77">
                      <w:pPr>
                        <w:spacing w:before="0"/>
                      </w:pPr>
                      <w:r>
                        <w:t>Tel: 032/465-070; 465 -071</w:t>
                      </w:r>
                    </w:p>
                  </w:txbxContent>
                </v:textbox>
              </v:shape>
            </w:pict>
          </mc:Fallback>
        </mc:AlternateContent>
      </w:r>
      <w:r w:rsidR="00DB72F9">
        <w:rPr>
          <w:rFonts w:ascii="Times New Roman" w:hAnsi="Times New Roman" w:cs="Times New Roman"/>
        </w:rPr>
        <w:t xml:space="preserve">          </w:t>
      </w:r>
    </w:p>
    <w:p w:rsidR="00F3583D" w:rsidRDefault="00F3583D" w:rsidP="00F3583D">
      <w:pPr>
        <w:spacing w:before="0"/>
        <w:rPr>
          <w:rFonts w:ascii="Times New Roman" w:hAnsi="Times New Roman" w:cs="Times New Roman"/>
          <w:sz w:val="24"/>
          <w:szCs w:val="24"/>
          <w:lang w:val="bs-Latn-BA"/>
        </w:rPr>
      </w:pPr>
    </w:p>
    <w:p w:rsidR="00F3583D" w:rsidRDefault="00F3583D" w:rsidP="00F3583D">
      <w:pPr>
        <w:spacing w:before="0"/>
        <w:rPr>
          <w:rFonts w:ascii="Times New Roman" w:hAnsi="Times New Roman" w:cs="Times New Roman"/>
          <w:sz w:val="24"/>
          <w:szCs w:val="24"/>
          <w:lang w:val="bs-Latn-BA"/>
        </w:rPr>
      </w:pPr>
    </w:p>
    <w:p w:rsidR="00840F77" w:rsidRDefault="00840F77" w:rsidP="00F3583D">
      <w:pPr>
        <w:spacing w:before="0"/>
        <w:rPr>
          <w:rFonts w:ascii="Times New Roman" w:hAnsi="Times New Roman" w:cs="Times New Roman"/>
          <w:sz w:val="24"/>
          <w:szCs w:val="24"/>
          <w:lang w:val="bs-Latn-BA"/>
        </w:rPr>
      </w:pPr>
    </w:p>
    <w:p w:rsidR="00840F77" w:rsidRDefault="00840F77" w:rsidP="00F3583D">
      <w:pPr>
        <w:spacing w:before="0"/>
        <w:rPr>
          <w:rFonts w:ascii="Times New Roman" w:hAnsi="Times New Roman" w:cs="Times New Roman"/>
          <w:sz w:val="24"/>
          <w:szCs w:val="24"/>
          <w:lang w:val="bs-Latn-BA"/>
        </w:rPr>
      </w:pPr>
    </w:p>
    <w:p w:rsidR="00840F77" w:rsidRDefault="00840F77" w:rsidP="00F3583D">
      <w:pPr>
        <w:spacing w:before="0"/>
        <w:rPr>
          <w:rFonts w:ascii="Times New Roman" w:hAnsi="Times New Roman" w:cs="Times New Roman"/>
          <w:sz w:val="24"/>
          <w:szCs w:val="24"/>
          <w:lang w:val="bs-Latn-BA"/>
        </w:rPr>
      </w:pPr>
    </w:p>
    <w:p w:rsidR="00D57F91" w:rsidRDefault="00D57F91" w:rsidP="00F3583D">
      <w:pPr>
        <w:spacing w:before="0"/>
        <w:rPr>
          <w:rFonts w:ascii="Times New Roman" w:hAnsi="Times New Roman" w:cs="Times New Roman"/>
          <w:sz w:val="24"/>
          <w:szCs w:val="24"/>
          <w:lang w:val="bs-Latn-BA"/>
        </w:rPr>
      </w:pPr>
    </w:p>
    <w:p w:rsidR="00F3583D" w:rsidRPr="000A4356" w:rsidRDefault="00F3583D" w:rsidP="00F3583D">
      <w:pPr>
        <w:spacing w:before="0"/>
        <w:rPr>
          <w:rFonts w:ascii="Times New Roman" w:hAnsi="Times New Roman" w:cs="Times New Roman"/>
          <w:sz w:val="24"/>
          <w:szCs w:val="24"/>
          <w:lang w:val="bs-Latn-BA"/>
        </w:rPr>
      </w:pPr>
      <w:r w:rsidRPr="000A4356">
        <w:rPr>
          <w:rFonts w:ascii="Times New Roman" w:hAnsi="Times New Roman" w:cs="Times New Roman"/>
          <w:sz w:val="24"/>
          <w:szCs w:val="24"/>
          <w:lang w:val="bs-Latn-BA"/>
        </w:rPr>
        <w:t>Broj:</w:t>
      </w:r>
      <w:r w:rsidR="00840F77" w:rsidRPr="000A4356">
        <w:rPr>
          <w:rFonts w:ascii="Times New Roman" w:hAnsi="Times New Roman" w:cs="Times New Roman"/>
          <w:noProof/>
          <w:sz w:val="24"/>
          <w:szCs w:val="24"/>
          <w:lang w:eastAsia="bs-Latn-BA"/>
        </w:rPr>
        <w:t xml:space="preserve"> </w:t>
      </w:r>
      <w:r w:rsidR="000A4356" w:rsidRPr="000A4356">
        <w:rPr>
          <w:rFonts w:ascii="Times New Roman" w:hAnsi="Times New Roman" w:cs="Times New Roman"/>
          <w:noProof/>
          <w:sz w:val="24"/>
          <w:szCs w:val="24"/>
          <w:lang w:eastAsia="bs-Latn-BA"/>
        </w:rPr>
        <w:t>651/22</w:t>
      </w:r>
    </w:p>
    <w:p w:rsidR="00F3583D" w:rsidRDefault="00F3583D" w:rsidP="00F3583D">
      <w:pPr>
        <w:spacing w:before="0"/>
        <w:rPr>
          <w:rFonts w:ascii="Times New Roman" w:hAnsi="Times New Roman" w:cs="Times New Roman"/>
          <w:sz w:val="24"/>
          <w:szCs w:val="24"/>
          <w:lang w:val="bs-Latn-BA"/>
        </w:rPr>
      </w:pPr>
      <w:r>
        <w:rPr>
          <w:rFonts w:ascii="Times New Roman" w:hAnsi="Times New Roman" w:cs="Times New Roman"/>
          <w:sz w:val="24"/>
          <w:szCs w:val="24"/>
          <w:lang w:val="bs-Latn-BA"/>
        </w:rPr>
        <w:t>Dana,</w:t>
      </w:r>
      <w:r w:rsidR="000A4356">
        <w:rPr>
          <w:rFonts w:ascii="Times New Roman" w:hAnsi="Times New Roman" w:cs="Times New Roman"/>
          <w:sz w:val="24"/>
          <w:szCs w:val="24"/>
          <w:lang w:val="bs-Latn-BA"/>
        </w:rPr>
        <w:t xml:space="preserve"> 18.07.2022. godine</w:t>
      </w:r>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ind w:firstLine="708"/>
        <w:jc w:val="both"/>
        <w:rPr>
          <w:rFonts w:ascii="Times New Roman" w:hAnsi="Times New Roman" w:cs="Times New Roman"/>
          <w:sz w:val="24"/>
          <w:szCs w:val="24"/>
          <w:lang w:val="bs-Latn-BA"/>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članom</w:t>
      </w:r>
      <w:proofErr w:type="spellEnd"/>
      <w:r>
        <w:rPr>
          <w:rFonts w:ascii="Times New Roman" w:hAnsi="Times New Roman" w:cs="Times New Roman"/>
          <w:sz w:val="24"/>
          <w:szCs w:val="24"/>
        </w:rPr>
        <w:t xml:space="preserve"> 88, a u </w:t>
      </w:r>
      <w:proofErr w:type="spellStart"/>
      <w:r>
        <w:rPr>
          <w:rFonts w:ascii="Times New Roman" w:hAnsi="Times New Roman" w:cs="Times New Roman"/>
          <w:sz w:val="24"/>
          <w:szCs w:val="24"/>
        </w:rPr>
        <w:t>vezi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članom</w:t>
      </w:r>
      <w:proofErr w:type="spellEnd"/>
      <w:r>
        <w:rPr>
          <w:rFonts w:ascii="Times New Roman" w:hAnsi="Times New Roman" w:cs="Times New Roman"/>
          <w:sz w:val="24"/>
          <w:szCs w:val="24"/>
        </w:rPr>
        <w:t xml:space="preserve"> 53. </w:t>
      </w:r>
      <w:proofErr w:type="spellStart"/>
      <w:r>
        <w:rPr>
          <w:rFonts w:ascii="Times New Roman" w:hAnsi="Times New Roman" w:cs="Times New Roman"/>
          <w:sz w:val="24"/>
          <w:szCs w:val="24"/>
        </w:rPr>
        <w:t>Zakona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javnim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nabavkama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Službeni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glasnik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broj</w:t>
      </w:r>
      <w:proofErr w:type="spellEnd"/>
      <w:r>
        <w:rPr>
          <w:rFonts w:ascii="Times New Roman" w:hAnsi="Times New Roman" w:cs="Times New Roman"/>
          <w:sz w:val="24"/>
          <w:szCs w:val="24"/>
        </w:rPr>
        <w:t xml:space="preserve"> 39/14), </w:t>
      </w:r>
      <w:proofErr w:type="spellStart"/>
      <w:proofErr w:type="gramStart"/>
      <w:r>
        <w:rPr>
          <w:rFonts w:ascii="Times New Roman" w:hAnsi="Times New Roman" w:cs="Times New Roman"/>
          <w:sz w:val="24"/>
          <w:szCs w:val="24"/>
        </w:rPr>
        <w:t>te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članom</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Uputstva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pripremu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tenderske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Službeni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glasnik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broj</w:t>
      </w:r>
      <w:proofErr w:type="spellEnd"/>
      <w:r>
        <w:rPr>
          <w:rFonts w:ascii="Times New Roman" w:hAnsi="Times New Roman" w:cs="Times New Roman"/>
          <w:sz w:val="24"/>
          <w:szCs w:val="24"/>
        </w:rPr>
        <w:t xml:space="preserve"> 90/14), </w:t>
      </w:r>
      <w:proofErr w:type="spellStart"/>
      <w:r>
        <w:rPr>
          <w:rFonts w:ascii="Times New Roman" w:hAnsi="Times New Roman" w:cs="Times New Roman"/>
          <w:sz w:val="24"/>
          <w:szCs w:val="24"/>
        </w:rPr>
        <w:t>utvrđuje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slijedeća</w:t>
      </w:r>
      <w:proofErr w:type="spellEnd"/>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jc w:val="center"/>
        <w:rPr>
          <w:rFonts w:ascii="Times New Roman" w:hAnsi="Times New Roman" w:cs="Times New Roman"/>
          <w:sz w:val="28"/>
          <w:szCs w:val="28"/>
          <w:lang w:val="bs-Latn-BA"/>
        </w:rPr>
      </w:pPr>
      <w:r>
        <w:rPr>
          <w:rFonts w:ascii="Times New Roman" w:hAnsi="Times New Roman" w:cs="Times New Roman"/>
          <w:sz w:val="28"/>
          <w:szCs w:val="28"/>
          <w:lang w:val="bs-Latn-BA"/>
        </w:rPr>
        <w:t>TENDERSKA DOKUMENTACIJA</w:t>
      </w:r>
    </w:p>
    <w:p w:rsidR="00F3583D" w:rsidRDefault="00F3583D" w:rsidP="00F3583D">
      <w:pPr>
        <w:spacing w:before="0"/>
        <w:jc w:val="center"/>
        <w:rPr>
          <w:rFonts w:ascii="Times New Roman" w:hAnsi="Times New Roman" w:cs="Times New Roman"/>
          <w:sz w:val="28"/>
          <w:szCs w:val="28"/>
          <w:lang w:val="bs-Latn-BA"/>
        </w:rPr>
      </w:pPr>
      <w:r>
        <w:rPr>
          <w:rFonts w:ascii="Times New Roman" w:hAnsi="Times New Roman" w:cs="Times New Roman"/>
          <w:sz w:val="28"/>
          <w:szCs w:val="28"/>
          <w:lang w:val="bs-Latn-BA"/>
        </w:rPr>
        <w:t>ZA JAVNU NABAVKU RADOVA</w:t>
      </w:r>
    </w:p>
    <w:p w:rsidR="00F3583D" w:rsidRDefault="00F3583D" w:rsidP="00F3583D">
      <w:pPr>
        <w:spacing w:before="0"/>
        <w:jc w:val="center"/>
        <w:rPr>
          <w:rFonts w:ascii="Times New Roman" w:hAnsi="Times New Roman" w:cs="Times New Roman"/>
          <w:sz w:val="28"/>
          <w:szCs w:val="28"/>
          <w:lang w:val="bs-Latn-BA"/>
        </w:rPr>
      </w:pPr>
      <w:r>
        <w:rPr>
          <w:rFonts w:ascii="Times New Roman" w:hAnsi="Times New Roman" w:cs="Times New Roman"/>
          <w:sz w:val="28"/>
          <w:szCs w:val="28"/>
          <w:lang w:val="bs-Latn-BA"/>
        </w:rPr>
        <w:t>„Sanacija krova u područnoj školi Dolina-Alići“</w:t>
      </w:r>
    </w:p>
    <w:p w:rsidR="00F3583D" w:rsidRDefault="00F3583D" w:rsidP="00F3583D">
      <w:pPr>
        <w:spacing w:before="0"/>
        <w:jc w:val="center"/>
        <w:rPr>
          <w:rFonts w:ascii="Times New Roman" w:hAnsi="Times New Roman" w:cs="Times New Roman"/>
          <w:sz w:val="28"/>
          <w:szCs w:val="28"/>
          <w:lang w:val="bs-Latn-BA"/>
        </w:rPr>
      </w:pPr>
    </w:p>
    <w:p w:rsidR="00F3583D" w:rsidRDefault="00F3583D" w:rsidP="00F3583D">
      <w:pPr>
        <w:spacing w:before="0"/>
        <w:jc w:val="center"/>
        <w:rPr>
          <w:rFonts w:ascii="Times New Roman" w:hAnsi="Times New Roman" w:cs="Times New Roman"/>
          <w:sz w:val="28"/>
          <w:szCs w:val="28"/>
          <w:lang w:val="bs-Latn-BA"/>
        </w:rPr>
      </w:pPr>
      <w:r>
        <w:rPr>
          <w:rFonts w:ascii="Times New Roman" w:hAnsi="Times New Roman" w:cs="Times New Roman"/>
          <w:sz w:val="28"/>
          <w:szCs w:val="28"/>
          <w:lang w:val="bs-Latn-BA"/>
        </w:rPr>
        <w:t>KONKURENTSKI ZAHTJEV ZA DOSTAVU PONUDA</w:t>
      </w:r>
    </w:p>
    <w:p w:rsidR="00F3583D" w:rsidRDefault="00F3583D" w:rsidP="00F3583D">
      <w:pPr>
        <w:tabs>
          <w:tab w:val="left" w:pos="4845"/>
        </w:tabs>
        <w:spacing w:before="0"/>
        <w:rPr>
          <w:rFonts w:ascii="Times New Roman" w:hAnsi="Times New Roman" w:cs="Times New Roman"/>
          <w:sz w:val="24"/>
          <w:szCs w:val="24"/>
          <w:lang w:val="bs-Latn-BA"/>
        </w:rPr>
      </w:pPr>
      <w:r>
        <w:rPr>
          <w:rFonts w:ascii="Times New Roman" w:hAnsi="Times New Roman" w:cs="Times New Roman"/>
          <w:sz w:val="24"/>
          <w:szCs w:val="24"/>
          <w:lang w:val="bs-Latn-BA"/>
        </w:rPr>
        <w:tab/>
      </w:r>
    </w:p>
    <w:p w:rsidR="00F3583D" w:rsidRDefault="00F3583D" w:rsidP="00F3583D">
      <w:pPr>
        <w:spacing w:before="0"/>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tabs>
          <w:tab w:val="left" w:pos="1815"/>
        </w:tabs>
        <w:rPr>
          <w:rFonts w:ascii="Times New Roman" w:hAnsi="Times New Roman" w:cs="Times New Roman"/>
          <w:sz w:val="24"/>
          <w:szCs w:val="24"/>
          <w:lang w:val="bs-Latn-BA"/>
        </w:rPr>
      </w:pPr>
    </w:p>
    <w:p w:rsidR="00F3583D" w:rsidRDefault="00F3583D" w:rsidP="00F3583D">
      <w:pPr>
        <w:tabs>
          <w:tab w:val="left" w:pos="1815"/>
        </w:tabs>
        <w:jc w:val="center"/>
        <w:rPr>
          <w:rFonts w:ascii="Times New Roman" w:hAnsi="Times New Roman" w:cs="Times New Roman"/>
          <w:sz w:val="24"/>
          <w:szCs w:val="24"/>
          <w:lang w:val="bs-Latn-BA"/>
        </w:rPr>
      </w:pPr>
      <w:r>
        <w:rPr>
          <w:rFonts w:ascii="Times New Roman" w:hAnsi="Times New Roman" w:cs="Times New Roman"/>
          <w:sz w:val="24"/>
          <w:szCs w:val="24"/>
          <w:lang w:val="bs-Latn-BA"/>
        </w:rPr>
        <w:t>Zavidovići, juli 2022. godine</w:t>
      </w:r>
    </w:p>
    <w:p w:rsidR="00F3583D" w:rsidRDefault="00F3583D" w:rsidP="00F3583D">
      <w:pPr>
        <w:spacing w:before="0"/>
        <w:rPr>
          <w:rFonts w:ascii="Times New Roman" w:hAnsi="Times New Roman" w:cs="Times New Roman"/>
          <w:sz w:val="24"/>
          <w:szCs w:val="24"/>
          <w:lang w:val="bs-Latn-BA"/>
        </w:rPr>
        <w:sectPr w:rsidR="00F3583D" w:rsidSect="00E53CC0">
          <w:footerReference w:type="default" r:id="rId9"/>
          <w:pgSz w:w="11906" w:h="16838"/>
          <w:pgMar w:top="720" w:right="720" w:bottom="720" w:left="720" w:header="708" w:footer="708" w:gutter="0"/>
          <w:pgNumType w:start="1" w:chapStyle="1"/>
          <w:cols w:space="720"/>
          <w:titlePg/>
          <w:docGrid w:linePitch="299"/>
        </w:sectPr>
      </w:pPr>
    </w:p>
    <w:sdt>
      <w:sdtPr>
        <w:rPr>
          <w:rFonts w:ascii="Times New Roman" w:eastAsiaTheme="minorHAnsi" w:hAnsi="Times New Roman" w:cs="Times New Roman"/>
          <w:color w:val="auto"/>
          <w:sz w:val="24"/>
          <w:szCs w:val="24"/>
        </w:rPr>
        <w:id w:val="-578907541"/>
        <w:docPartObj>
          <w:docPartGallery w:val="Table of Contents"/>
          <w:docPartUnique/>
        </w:docPartObj>
      </w:sdtPr>
      <w:sdtEndPr/>
      <w:sdtContent>
        <w:p w:rsidR="00F3583D" w:rsidRDefault="00F3583D" w:rsidP="00F3583D">
          <w:pPr>
            <w:pStyle w:val="Naslovsadraja"/>
            <w:rPr>
              <w:rFonts w:ascii="Times New Roman" w:hAnsi="Times New Roman" w:cs="Times New Roman"/>
              <w:color w:val="auto"/>
              <w:sz w:val="24"/>
              <w:szCs w:val="24"/>
              <w:lang w:val="bs-Latn-BA"/>
            </w:rPr>
          </w:pPr>
          <w:r>
            <w:rPr>
              <w:rFonts w:ascii="Times New Roman" w:hAnsi="Times New Roman" w:cs="Times New Roman"/>
              <w:color w:val="auto"/>
              <w:sz w:val="24"/>
              <w:szCs w:val="24"/>
              <w:lang w:val="bs-Latn-BA"/>
            </w:rPr>
            <w:t>Sadržaj</w:t>
          </w:r>
        </w:p>
        <w:p w:rsidR="00F3583D" w:rsidRPr="008B0D07" w:rsidRDefault="002F1699"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r>
            <w:rPr>
              <w:rFonts w:ascii="Times New Roman" w:hAnsi="Times New Roman" w:cs="Times New Roman"/>
              <w:b/>
              <w:bCs/>
              <w:noProof/>
              <w:sz w:val="24"/>
              <w:szCs w:val="24"/>
            </w:rPr>
            <w:fldChar w:fldCharType="begin"/>
          </w:r>
          <w:r w:rsidR="00F3583D">
            <w:rPr>
              <w:rFonts w:ascii="Times New Roman" w:hAnsi="Times New Roman" w:cs="Times New Roman"/>
              <w:b/>
              <w:bCs/>
              <w:noProof/>
              <w:sz w:val="24"/>
              <w:szCs w:val="24"/>
            </w:rPr>
            <w:instrText xml:space="preserve"> TOC \o "1-3" \h \z \u </w:instrText>
          </w:r>
          <w:r>
            <w:rPr>
              <w:rFonts w:ascii="Times New Roman" w:hAnsi="Times New Roman" w:cs="Times New Roman"/>
              <w:b/>
              <w:bCs/>
              <w:noProof/>
              <w:sz w:val="24"/>
              <w:szCs w:val="24"/>
            </w:rPr>
            <w:fldChar w:fldCharType="separate"/>
          </w:r>
          <w:hyperlink r:id="rId10" w:anchor="_Toc91081919" w:history="1">
            <w:r w:rsidR="00F3583D" w:rsidRPr="008B0D07">
              <w:rPr>
                <w:rStyle w:val="Hiperveza"/>
                <w:rFonts w:ascii="Times New Roman" w:hAnsi="Times New Roman" w:cs="Times New Roman"/>
                <w:noProof/>
                <w:color w:val="000000" w:themeColor="text1"/>
                <w:sz w:val="24"/>
                <w:szCs w:val="24"/>
                <w:lang w:val="bs-Latn-BA"/>
              </w:rPr>
              <w:t>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INFORMACIJE O UGOVORNOM ORGANU</w:t>
            </w:r>
            <w:r w:rsidR="00F3583D" w:rsidRPr="008B0D07">
              <w:rPr>
                <w:rStyle w:val="Hiperveza"/>
                <w:rFonts w:ascii="Times New Roman" w:hAnsi="Times New Roman" w:cs="Times New Roman"/>
                <w:noProof/>
                <w:webHidden/>
                <w:color w:val="000000" w:themeColor="text1"/>
                <w:sz w:val="24"/>
                <w:szCs w:val="24"/>
              </w:rPr>
              <w:tab/>
            </w:r>
            <w:r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_Toc91081919 \h </w:instrText>
            </w:r>
            <w:r w:rsidRPr="008B0D07">
              <w:rPr>
                <w:rStyle w:val="Hiperveza"/>
                <w:rFonts w:ascii="Times New Roman" w:hAnsi="Times New Roman" w:cs="Times New Roman"/>
                <w:noProof/>
                <w:webHidden/>
                <w:color w:val="000000" w:themeColor="text1"/>
                <w:sz w:val="24"/>
                <w:szCs w:val="24"/>
              </w:rPr>
            </w:r>
            <w:r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1" w:anchor="_Toc91081920" w:history="1">
            <w:r w:rsidR="00F3583D" w:rsidRPr="008B0D07">
              <w:rPr>
                <w:rStyle w:val="Hiperveza"/>
                <w:rFonts w:ascii="Times New Roman" w:hAnsi="Times New Roman" w:cs="Times New Roman"/>
                <w:noProof/>
                <w:color w:val="000000" w:themeColor="text1"/>
                <w:sz w:val="24"/>
                <w:szCs w:val="24"/>
              </w:rPr>
              <w:t>1.1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OPĆI PODACI O UGOVORNOM ORGANU</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_Toc91081920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hyperlink r:id="rId12" w:anchor="_Toc91081921" w:history="1">
            <w:r w:rsidR="00F3583D" w:rsidRPr="008B0D07">
              <w:rPr>
                <w:rStyle w:val="Hiperveza"/>
                <w:rFonts w:ascii="Times New Roman" w:hAnsi="Times New Roman" w:cs="Times New Roman"/>
                <w:noProof/>
                <w:color w:val="000000" w:themeColor="text1"/>
                <w:sz w:val="24"/>
                <w:szCs w:val="24"/>
                <w:lang w:val="bs-Latn-BA"/>
              </w:rPr>
              <w:t>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OPĆE INFORMACIJE U VEZI SA POSTUPKOM NABAVKE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_Toc91081921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3" w:anchor="_Toc91081922" w:history="1">
            <w:r w:rsidR="00F3583D" w:rsidRPr="008B0D07">
              <w:rPr>
                <w:rStyle w:val="Hiperveza"/>
                <w:rFonts w:ascii="Times New Roman" w:hAnsi="Times New Roman" w:cs="Times New Roman"/>
                <w:noProof/>
                <w:color w:val="000000" w:themeColor="text1"/>
                <w:sz w:val="24"/>
                <w:szCs w:val="24"/>
              </w:rPr>
              <w:t>2.1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POSTUPAK JAVNE NABAVE: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_Toc91081922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4" w:anchor="_Toc91081923" w:history="1">
            <w:r w:rsidR="00F3583D" w:rsidRPr="008B0D07">
              <w:rPr>
                <w:rStyle w:val="Hiperveza"/>
                <w:rFonts w:ascii="Times New Roman" w:hAnsi="Times New Roman" w:cs="Times New Roman"/>
                <w:noProof/>
                <w:color w:val="000000" w:themeColor="text1"/>
                <w:sz w:val="24"/>
                <w:szCs w:val="24"/>
                <w:lang w:val="bs-Latn-BA"/>
              </w:rPr>
              <w:t>2.2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PREDMET NABAVKE (VRSTA UGOVORA), PROCIJENJENA VRIJEDNOST I OBAVIJEST O NABAVCI</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_Toc91081923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5" w:anchor="_Toc91081924" w:history="1">
            <w:r w:rsidR="00F3583D" w:rsidRPr="008B0D07">
              <w:rPr>
                <w:rStyle w:val="Hiperveza"/>
                <w:rFonts w:ascii="Times New Roman" w:hAnsi="Times New Roman" w:cs="Times New Roman"/>
                <w:noProof/>
                <w:color w:val="000000" w:themeColor="text1"/>
                <w:sz w:val="24"/>
                <w:szCs w:val="24"/>
              </w:rPr>
              <w:t>2.3</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PODJELA NA LOTOVE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_Toc91081924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6" w:anchor="_Toc91081925" w:history="1">
            <w:r w:rsidR="00F3583D" w:rsidRPr="008B0D07">
              <w:rPr>
                <w:rStyle w:val="Hiperveza"/>
                <w:rFonts w:ascii="Times New Roman" w:hAnsi="Times New Roman" w:cs="Times New Roman"/>
                <w:noProof/>
                <w:color w:val="000000" w:themeColor="text1"/>
                <w:sz w:val="24"/>
                <w:szCs w:val="24"/>
              </w:rPr>
              <w:t>2.4</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OKVIRNI SPORAZUM</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_Toc91081925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7" w:anchor="_Toc91081926" w:history="1">
            <w:r w:rsidR="00F3583D" w:rsidRPr="008B0D07">
              <w:rPr>
                <w:rStyle w:val="Hiperveza"/>
                <w:rFonts w:ascii="Times New Roman" w:hAnsi="Times New Roman" w:cs="Times New Roman"/>
                <w:noProof/>
                <w:color w:val="000000" w:themeColor="text1"/>
                <w:sz w:val="24"/>
                <w:szCs w:val="24"/>
              </w:rPr>
              <w:t>2.5</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KRITERIJ ZA DODJELU UGOVORA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_Toc91081926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8" w:anchor="_Toc91081927" w:history="1">
            <w:r w:rsidR="00F3583D" w:rsidRPr="008B0D07">
              <w:rPr>
                <w:rStyle w:val="Hiperveza"/>
                <w:rFonts w:ascii="Times New Roman" w:hAnsi="Times New Roman" w:cs="Times New Roman"/>
                <w:noProof/>
                <w:color w:val="000000" w:themeColor="text1"/>
                <w:sz w:val="24"/>
                <w:szCs w:val="24"/>
              </w:rPr>
              <w:t>2.6</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E-AUKCIJA</w:t>
            </w:r>
            <w:r w:rsidR="00F3583D" w:rsidRPr="008B0D07">
              <w:rPr>
                <w:rStyle w:val="Hiperveza"/>
                <w:rFonts w:ascii="Times New Roman" w:hAnsi="Times New Roman" w:cs="Times New Roman"/>
                <w:noProof/>
                <w:webHidden/>
                <w:color w:val="000000" w:themeColor="text1"/>
                <w:sz w:val="24"/>
                <w:szCs w:val="24"/>
              </w:rPr>
              <w:tab/>
            </w:r>
          </w:hyperlink>
          <w:r w:rsidR="00185E55" w:rsidRPr="008B0D07">
            <w:rPr>
              <w:rStyle w:val="Hiperveza"/>
              <w:rFonts w:ascii="Times New Roman" w:hAnsi="Times New Roman" w:cs="Times New Roman"/>
              <w:noProof/>
              <w:color w:val="000000" w:themeColor="text1"/>
              <w:sz w:val="24"/>
              <w:szCs w:val="24"/>
              <w:shd w:val="clear" w:color="auto" w:fill="000000" w:themeFill="text1"/>
            </w:rPr>
            <w:t>4</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19" w:anchor="_Toc91081928" w:history="1">
            <w:r w:rsidR="00F3583D" w:rsidRPr="008B0D07">
              <w:rPr>
                <w:rStyle w:val="Hiperveza"/>
                <w:rFonts w:ascii="Times New Roman" w:hAnsi="Times New Roman" w:cs="Times New Roman"/>
                <w:noProof/>
                <w:color w:val="000000" w:themeColor="text1"/>
                <w:sz w:val="24"/>
                <w:szCs w:val="24"/>
              </w:rPr>
              <w:t>2.7</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MJESTO I PERIOD IZVOĐENJA RADOVA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_Toc91081928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4</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0" w:anchor="_Toc91081929" w:history="1">
            <w:r w:rsidR="00F3583D" w:rsidRPr="008B0D07">
              <w:rPr>
                <w:rStyle w:val="Hiperveza"/>
                <w:rFonts w:ascii="Times New Roman" w:hAnsi="Times New Roman" w:cs="Times New Roman"/>
                <w:noProof/>
                <w:color w:val="000000" w:themeColor="text1"/>
                <w:sz w:val="24"/>
                <w:szCs w:val="24"/>
              </w:rPr>
              <w:t>2.8</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ALTERNATIVNE PONUDE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_Toc91081929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4</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1" w:anchor="_Toc91081930" w:history="1">
            <w:r w:rsidR="00F3583D" w:rsidRPr="008B0D07">
              <w:rPr>
                <w:rStyle w:val="Hiperveza"/>
                <w:rFonts w:ascii="Times New Roman" w:hAnsi="Times New Roman" w:cs="Times New Roman"/>
                <w:noProof/>
                <w:color w:val="000000" w:themeColor="text1"/>
                <w:sz w:val="24"/>
                <w:szCs w:val="24"/>
              </w:rPr>
              <w:t>2.9</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POVJERLJIVOST</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_Toc91081930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4</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2" w:anchor="_Toc91081931" w:history="1">
            <w:r w:rsidR="00F3583D" w:rsidRPr="008B0D07">
              <w:rPr>
                <w:rStyle w:val="Hiperveza"/>
                <w:rFonts w:ascii="Times New Roman" w:hAnsi="Times New Roman" w:cs="Times New Roman"/>
                <w:noProof/>
                <w:color w:val="000000" w:themeColor="text1"/>
                <w:sz w:val="24"/>
                <w:szCs w:val="24"/>
              </w:rPr>
              <w:t>2.10</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KOMUNIKACIJA SA PONUĐAČIMA</w:t>
            </w:r>
            <w:r w:rsidR="00F3583D" w:rsidRPr="008B0D07">
              <w:rPr>
                <w:rStyle w:val="Hiperveza"/>
                <w:rFonts w:ascii="Times New Roman" w:hAnsi="Times New Roman" w:cs="Times New Roman"/>
                <w:noProof/>
                <w:webHidden/>
                <w:color w:val="000000" w:themeColor="text1"/>
                <w:sz w:val="24"/>
                <w:szCs w:val="24"/>
              </w:rPr>
              <w:tab/>
            </w:r>
          </w:hyperlink>
          <w:r w:rsidR="00185E55" w:rsidRPr="008B0D07">
            <w:rPr>
              <w:rStyle w:val="Hiperveza"/>
              <w:rFonts w:ascii="Times New Roman" w:hAnsi="Times New Roman" w:cs="Times New Roman"/>
              <w:noProof/>
              <w:color w:val="000000" w:themeColor="text1"/>
              <w:sz w:val="24"/>
              <w:szCs w:val="24"/>
            </w:rPr>
            <w:t>5</w:t>
          </w:r>
        </w:p>
        <w:p w:rsidR="00F3583D" w:rsidRPr="008B0D07" w:rsidRDefault="00B708BB"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hyperlink r:id="rId23" w:anchor="_Toc91081932" w:history="1">
            <w:r w:rsidR="00F3583D" w:rsidRPr="008B0D07">
              <w:rPr>
                <w:rStyle w:val="Hiperveza"/>
                <w:rFonts w:ascii="Times New Roman" w:hAnsi="Times New Roman" w:cs="Times New Roman"/>
                <w:noProof/>
                <w:color w:val="000000" w:themeColor="text1"/>
                <w:sz w:val="24"/>
                <w:szCs w:val="24"/>
                <w:lang w:val="bs-Latn-BA"/>
              </w:rPr>
              <w:t>3</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UVJETI ZA KVALIFIKACIJU PONUĐAČA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_Toc91081932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5</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4" w:anchor="_Toc91081933" w:history="1">
            <w:r w:rsidR="00F3583D" w:rsidRPr="008B0D07">
              <w:rPr>
                <w:rStyle w:val="Hiperveza"/>
                <w:rFonts w:ascii="Times New Roman" w:hAnsi="Times New Roman" w:cs="Times New Roman"/>
                <w:noProof/>
                <w:color w:val="000000" w:themeColor="text1"/>
                <w:sz w:val="24"/>
                <w:szCs w:val="24"/>
              </w:rPr>
              <w:t>3.1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eastAsiaTheme="minorEastAsia" w:hAnsi="Times New Roman" w:cs="Times New Roman"/>
                <w:noProof/>
                <w:color w:val="000000" w:themeColor="text1"/>
                <w:sz w:val="24"/>
                <w:szCs w:val="24"/>
                <w:lang w:val="bs-Latn-BA" w:eastAsia="el-GR"/>
              </w:rPr>
              <w:t>LIČNA</w:t>
            </w:r>
            <w:r w:rsidR="00F3583D" w:rsidRPr="008B0D07">
              <w:rPr>
                <w:rStyle w:val="Hiperveza"/>
                <w:rFonts w:ascii="Times New Roman" w:hAnsi="Times New Roman" w:cs="Times New Roman"/>
                <w:noProof/>
                <w:color w:val="000000" w:themeColor="text1"/>
                <w:sz w:val="24"/>
                <w:szCs w:val="24"/>
              </w:rPr>
              <w:t xml:space="preserve"> SPOSOBNOST</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_Toc91081933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5</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5" w:anchor="_Toc91081934" w:history="1">
            <w:r w:rsidR="00F3583D" w:rsidRPr="008B0D07">
              <w:rPr>
                <w:rStyle w:val="Hiperveza"/>
                <w:rFonts w:ascii="Times New Roman" w:hAnsi="Times New Roman" w:cs="Times New Roman"/>
                <w:noProof/>
                <w:color w:val="000000" w:themeColor="text1"/>
                <w:sz w:val="24"/>
                <w:szCs w:val="24"/>
              </w:rPr>
              <w:t>3.2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SPOSOBNOST OBAVLJANJA PROFESIONALNE DJELATNOSTI</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_Toc91081934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6</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6" w:anchor="_Toc91081935" w:history="1">
            <w:r w:rsidR="00F3583D" w:rsidRPr="008B0D07">
              <w:rPr>
                <w:rStyle w:val="Hiperveza"/>
                <w:rFonts w:ascii="Times New Roman" w:hAnsi="Times New Roman" w:cs="Times New Roman"/>
                <w:noProof/>
                <w:color w:val="000000" w:themeColor="text1"/>
                <w:sz w:val="24"/>
                <w:szCs w:val="24"/>
                <w:lang w:val="bs-Latn-BA"/>
              </w:rPr>
              <w:t>3.3</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EKONOMSKA I FINANSIJSKA SPOSOBNOST</w:t>
            </w:r>
            <w:r w:rsidR="00F3583D" w:rsidRPr="008B0D07">
              <w:rPr>
                <w:rStyle w:val="Hiperveza"/>
                <w:rFonts w:ascii="Times New Roman" w:hAnsi="Times New Roman" w:cs="Times New Roman"/>
                <w:noProof/>
                <w:webHidden/>
                <w:color w:val="000000" w:themeColor="text1"/>
                <w:sz w:val="24"/>
                <w:szCs w:val="24"/>
              </w:rPr>
              <w:tab/>
            </w:r>
          </w:hyperlink>
          <w:r w:rsidR="00185E55" w:rsidRPr="008B0D07">
            <w:rPr>
              <w:rStyle w:val="Hiperveza"/>
              <w:rFonts w:ascii="Times New Roman" w:hAnsi="Times New Roman" w:cs="Times New Roman"/>
              <w:noProof/>
              <w:color w:val="000000" w:themeColor="text1"/>
              <w:sz w:val="24"/>
              <w:szCs w:val="24"/>
            </w:rPr>
            <w:t>6</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7" w:anchor="_Toc91081936" w:history="1">
            <w:r w:rsidR="00F3583D" w:rsidRPr="008B0D07">
              <w:rPr>
                <w:rStyle w:val="Hiperveza"/>
                <w:rFonts w:ascii="Times New Roman" w:hAnsi="Times New Roman" w:cs="Times New Roman"/>
                <w:noProof/>
                <w:color w:val="000000" w:themeColor="text1"/>
                <w:sz w:val="24"/>
                <w:szCs w:val="24"/>
              </w:rPr>
              <w:t>3.4</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TEHNIČKA I PROFESIONALNA SPOSOBNOST</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_Toc91081936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8</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8" w:anchor="_Toc91081937" w:history="1">
            <w:r w:rsidR="00F3583D" w:rsidRPr="008B0D07">
              <w:rPr>
                <w:rStyle w:val="Hiperveza"/>
                <w:rFonts w:ascii="Times New Roman" w:hAnsi="Times New Roman" w:cs="Times New Roman"/>
                <w:noProof/>
                <w:color w:val="000000" w:themeColor="text1"/>
                <w:sz w:val="24"/>
                <w:szCs w:val="24"/>
              </w:rPr>
              <w:t>3.5</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SUKOB INTERESA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_Toc91081937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8</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29" w:anchor="_Toc91081938" w:history="1">
            <w:r w:rsidR="00F3583D" w:rsidRPr="008B0D07">
              <w:rPr>
                <w:rStyle w:val="Hiperveza"/>
                <w:rFonts w:ascii="Times New Roman" w:hAnsi="Times New Roman" w:cs="Times New Roman"/>
                <w:noProof/>
                <w:color w:val="000000" w:themeColor="text1"/>
                <w:sz w:val="24"/>
                <w:szCs w:val="24"/>
              </w:rPr>
              <w:t>3.6</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GRUPA PONUĐAČA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_Toc91081938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9</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hyperlink r:id="rId30" w:anchor="_Toc91081939" w:history="1">
            <w:r w:rsidR="00F3583D" w:rsidRPr="008B0D07">
              <w:rPr>
                <w:rStyle w:val="Hiperveza"/>
                <w:rFonts w:ascii="Times New Roman" w:hAnsi="Times New Roman" w:cs="Times New Roman"/>
                <w:noProof/>
                <w:color w:val="000000" w:themeColor="text1"/>
                <w:sz w:val="24"/>
                <w:szCs w:val="24"/>
                <w:lang w:val="bs-Latn-BA"/>
              </w:rPr>
              <w:t>4</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ZAHTJEVI U VEZI  DOSTAVLJANJA PONUDA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_Toc91081939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9</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1" w:anchor="_Toc91081940" w:history="1">
            <w:r w:rsidR="00F3583D" w:rsidRPr="008B0D07">
              <w:rPr>
                <w:rStyle w:val="Hiperveza"/>
                <w:rFonts w:ascii="Times New Roman" w:hAnsi="Times New Roman" w:cs="Times New Roman"/>
                <w:noProof/>
                <w:color w:val="000000" w:themeColor="text1"/>
                <w:sz w:val="24"/>
                <w:szCs w:val="24"/>
              </w:rPr>
              <w:t>4.1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PRIPREMA PONUDE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_Toc91081940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9</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2" w:anchor="_Toc91081941" w:history="1">
            <w:r w:rsidR="00F3583D" w:rsidRPr="008B0D07">
              <w:rPr>
                <w:rStyle w:val="Hiperveza"/>
                <w:rFonts w:ascii="Times New Roman" w:hAnsi="Times New Roman" w:cs="Times New Roman"/>
                <w:noProof/>
                <w:color w:val="000000" w:themeColor="text1"/>
                <w:sz w:val="24"/>
                <w:szCs w:val="24"/>
                <w:lang w:val="bs-Latn-BA"/>
              </w:rPr>
              <w:t>4.2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DOSTAVLJANJE PONUDE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_Toc91081941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10</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3" w:anchor="_Toc91081942" w:history="1">
            <w:r w:rsidR="00F3583D" w:rsidRPr="008B0D07">
              <w:rPr>
                <w:rStyle w:val="Hiperveza"/>
                <w:rFonts w:ascii="Times New Roman" w:hAnsi="Times New Roman" w:cs="Times New Roman"/>
                <w:noProof/>
                <w:color w:val="000000" w:themeColor="text1"/>
                <w:sz w:val="24"/>
                <w:szCs w:val="24"/>
              </w:rPr>
              <w:t>4.3</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IZMJENA I/ILI DOPUNA I ODUSTAJANJE OD PONUDE</w:t>
            </w:r>
            <w:r w:rsidR="00F3583D" w:rsidRPr="008B0D07">
              <w:rPr>
                <w:rStyle w:val="Hiperveza"/>
                <w:rFonts w:ascii="Times New Roman" w:hAnsi="Times New Roman" w:cs="Times New Roman"/>
                <w:noProof/>
                <w:webHidden/>
                <w:color w:val="000000" w:themeColor="text1"/>
                <w:sz w:val="24"/>
                <w:szCs w:val="24"/>
              </w:rPr>
              <w:tab/>
            </w:r>
          </w:hyperlink>
          <w:r w:rsidR="00185E55" w:rsidRPr="008B0D07">
            <w:rPr>
              <w:rStyle w:val="Hiperveza"/>
              <w:rFonts w:ascii="Times New Roman" w:hAnsi="Times New Roman" w:cs="Times New Roman"/>
              <w:noProof/>
              <w:color w:val="000000" w:themeColor="text1"/>
              <w:sz w:val="24"/>
              <w:szCs w:val="24"/>
            </w:rPr>
            <w:t>11</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4" w:anchor="_Toc91081943" w:history="1">
            <w:r w:rsidR="00F3583D" w:rsidRPr="008B0D07">
              <w:rPr>
                <w:rStyle w:val="Hiperveza"/>
                <w:rFonts w:ascii="Times New Roman" w:hAnsi="Times New Roman" w:cs="Times New Roman"/>
                <w:noProof/>
                <w:color w:val="000000" w:themeColor="text1"/>
                <w:sz w:val="24"/>
                <w:szCs w:val="24"/>
              </w:rPr>
              <w:t>4.4</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CIJENA PONUDE</w:t>
            </w:r>
            <w:r w:rsidR="00F3583D" w:rsidRPr="008B0D07">
              <w:rPr>
                <w:rStyle w:val="Hiperveza"/>
                <w:rFonts w:ascii="Times New Roman" w:hAnsi="Times New Roman" w:cs="Times New Roman"/>
                <w:noProof/>
                <w:webHidden/>
                <w:color w:val="000000" w:themeColor="text1"/>
                <w:sz w:val="24"/>
                <w:szCs w:val="24"/>
              </w:rPr>
              <w:tab/>
            </w:r>
          </w:hyperlink>
          <w:r w:rsidR="003034E8" w:rsidRPr="008B0D07">
            <w:rPr>
              <w:rStyle w:val="Hiperveza"/>
              <w:rFonts w:ascii="Times New Roman" w:hAnsi="Times New Roman" w:cs="Times New Roman"/>
              <w:noProof/>
              <w:color w:val="000000" w:themeColor="text1"/>
              <w:sz w:val="24"/>
              <w:szCs w:val="24"/>
            </w:rPr>
            <w:t>11</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5" w:anchor="_Toc91081944" w:history="1">
            <w:r w:rsidR="00F3583D" w:rsidRPr="008B0D07">
              <w:rPr>
                <w:rStyle w:val="Hiperveza"/>
                <w:rFonts w:ascii="Times New Roman" w:hAnsi="Times New Roman" w:cs="Times New Roman"/>
                <w:noProof/>
                <w:color w:val="000000" w:themeColor="text1"/>
                <w:sz w:val="24"/>
                <w:szCs w:val="24"/>
              </w:rPr>
              <w:t>4.5</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VALUTA PONUDE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_Toc91081944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11</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6" w:anchor="_Toc91081945" w:history="1">
            <w:r w:rsidR="00F3583D" w:rsidRPr="008B0D07">
              <w:rPr>
                <w:rStyle w:val="Hiperveza"/>
                <w:rFonts w:ascii="Times New Roman" w:hAnsi="Times New Roman" w:cs="Times New Roman"/>
                <w:noProof/>
                <w:color w:val="000000" w:themeColor="text1"/>
                <w:sz w:val="24"/>
                <w:szCs w:val="24"/>
              </w:rPr>
              <w:t>4.6</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MJESTO, DATUM I VRIJEME PRIJEMA PONUDA</w:t>
            </w:r>
            <w:r w:rsidR="00F3583D" w:rsidRPr="008B0D07">
              <w:rPr>
                <w:rStyle w:val="Hiperveza"/>
                <w:rFonts w:ascii="Times New Roman" w:hAnsi="Times New Roman" w:cs="Times New Roman"/>
                <w:noProof/>
                <w:webHidden/>
                <w:color w:val="000000" w:themeColor="text1"/>
                <w:sz w:val="24"/>
                <w:szCs w:val="24"/>
              </w:rPr>
              <w:tab/>
            </w:r>
          </w:hyperlink>
          <w:r w:rsidR="003034E8" w:rsidRPr="008B0D07">
            <w:rPr>
              <w:rStyle w:val="Hiperveza"/>
              <w:rFonts w:ascii="Times New Roman" w:hAnsi="Times New Roman" w:cs="Times New Roman"/>
              <w:noProof/>
              <w:color w:val="000000" w:themeColor="text1"/>
              <w:sz w:val="24"/>
              <w:szCs w:val="24"/>
            </w:rPr>
            <w:t>11</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37" w:anchor="_Toc91081946" w:history="1">
            <w:r w:rsidR="00F3583D" w:rsidRPr="008B0D07">
              <w:rPr>
                <w:rStyle w:val="Hiperveza"/>
                <w:rFonts w:ascii="Times New Roman" w:hAnsi="Times New Roman" w:cs="Times New Roman"/>
                <w:noProof/>
                <w:color w:val="000000" w:themeColor="text1"/>
                <w:sz w:val="24"/>
                <w:szCs w:val="24"/>
                <w:lang w:val="bs-Latn-BA"/>
              </w:rPr>
              <w:t>4.7</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MJESTO, DATUM I VRIJEME OTVARANJA PONUDA</w:t>
            </w:r>
            <w:r w:rsidR="00F3583D" w:rsidRPr="008B0D07">
              <w:rPr>
                <w:rStyle w:val="Hiperveza"/>
                <w:rFonts w:ascii="Times New Roman" w:hAnsi="Times New Roman" w:cs="Times New Roman"/>
                <w:noProof/>
                <w:webHidden/>
                <w:color w:val="000000" w:themeColor="text1"/>
                <w:sz w:val="24"/>
                <w:szCs w:val="24"/>
              </w:rPr>
              <w:tab/>
            </w:r>
          </w:hyperlink>
          <w:r w:rsidR="003034E8" w:rsidRPr="008B0D07">
            <w:rPr>
              <w:rStyle w:val="Hiperveza"/>
              <w:rFonts w:ascii="Times New Roman" w:hAnsi="Times New Roman" w:cs="Times New Roman"/>
              <w:noProof/>
              <w:color w:val="000000" w:themeColor="text1"/>
              <w:sz w:val="24"/>
              <w:szCs w:val="24"/>
            </w:rPr>
            <w:t>12</w:t>
          </w:r>
        </w:p>
        <w:p w:rsidR="00F3583D" w:rsidRPr="008B0D07" w:rsidRDefault="00B708BB" w:rsidP="00F3583D">
          <w:pPr>
            <w:pStyle w:val="SADRAJ1"/>
            <w:tabs>
              <w:tab w:val="left" w:pos="480"/>
              <w:tab w:val="right" w:leader="dot" w:pos="8296"/>
            </w:tabs>
            <w:rPr>
              <w:rStyle w:val="Hiperveza"/>
              <w:rFonts w:ascii="Times New Roman" w:hAnsi="Times New Roman" w:cs="Times New Roman"/>
              <w:noProof/>
              <w:color w:val="000000" w:themeColor="text1"/>
              <w:sz w:val="24"/>
              <w:szCs w:val="24"/>
            </w:rPr>
          </w:pPr>
          <w:hyperlink r:id="rId38" w:anchor="_Toc91081947" w:history="1">
            <w:r w:rsidR="00F3583D" w:rsidRPr="008B0D07">
              <w:rPr>
                <w:rStyle w:val="Hiperveza"/>
                <w:rFonts w:ascii="Times New Roman" w:hAnsi="Times New Roman" w:cs="Times New Roman"/>
                <w:noProof/>
                <w:color w:val="000000" w:themeColor="text1"/>
                <w:sz w:val="24"/>
                <w:szCs w:val="24"/>
              </w:rPr>
              <w:t>5</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OCJENA PONUDA I DONOŠENJE ODLUKE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_Toc91081947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12</w:t>
            </w:r>
            <w:r w:rsidR="002F1699" w:rsidRPr="008B0D07">
              <w:rPr>
                <w:rStyle w:val="Hiperveza"/>
                <w:rFonts w:ascii="Times New Roman" w:hAnsi="Times New Roman" w:cs="Times New Roman"/>
                <w:noProof/>
                <w:webHidden/>
                <w:color w:val="000000" w:themeColor="text1"/>
                <w:sz w:val="24"/>
                <w:szCs w:val="24"/>
              </w:rPr>
              <w:fldChar w:fldCharType="end"/>
            </w:r>
          </w:hyperlink>
        </w:p>
        <w:p w:rsidR="00FC4F10" w:rsidRPr="008B0D07" w:rsidRDefault="00FC4F10" w:rsidP="00FC4F10">
          <w:pPr>
            <w:rPr>
              <w:rFonts w:ascii="Times New Roman" w:hAnsi="Times New Roman" w:cs="Times New Roman"/>
              <w:color w:val="000000" w:themeColor="text1"/>
              <w:sz w:val="24"/>
              <w:szCs w:val="24"/>
            </w:rPr>
          </w:pPr>
          <w:r w:rsidRPr="008B0D07">
            <w:rPr>
              <w:rFonts w:ascii="Times New Roman" w:hAnsi="Times New Roman" w:cs="Times New Roman"/>
              <w:color w:val="000000" w:themeColor="text1"/>
              <w:sz w:val="24"/>
              <w:szCs w:val="24"/>
            </w:rPr>
            <w:t xml:space="preserve">    5.1.    KRITERIJ DODJELE UGOVORA ………………………………………..12</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bs-Latn-BA" w:eastAsia="el-GR"/>
            </w:rPr>
          </w:pPr>
          <w:hyperlink r:id="rId39" w:anchor="_Toc91081948" w:history="1">
            <w:r w:rsidR="00FC4F10" w:rsidRPr="008B0D07">
              <w:rPr>
                <w:rStyle w:val="Hiperveza"/>
                <w:rFonts w:ascii="Times New Roman" w:hAnsi="Times New Roman" w:cs="Times New Roman"/>
                <w:noProof/>
                <w:color w:val="000000" w:themeColor="text1"/>
                <w:sz w:val="24"/>
                <w:szCs w:val="24"/>
                <w:lang w:val="bs-Latn-BA"/>
              </w:rPr>
              <w:t>5.2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 xml:space="preserve">PERIOD VAŽENJA PONUDE </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_Toc91081948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12</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0" w:anchor="_Toc91081950" w:history="1">
            <w:r w:rsidR="00FC4F10" w:rsidRPr="008B0D07">
              <w:rPr>
                <w:rStyle w:val="Hiperveza"/>
                <w:rFonts w:ascii="Times New Roman" w:hAnsi="Times New Roman" w:cs="Times New Roman"/>
                <w:noProof/>
                <w:color w:val="000000" w:themeColor="text1"/>
                <w:sz w:val="24"/>
                <w:szCs w:val="24"/>
                <w:lang w:val="bs-Latn-BA"/>
              </w:rPr>
              <w:t>5.3</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ZABRANA PREGOVORA I POJAŠNJENJE PONUDE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_Toc91081950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1" w:anchor="_Toc91081951" w:history="1">
            <w:r w:rsidR="00FC4F10" w:rsidRPr="008B0D07">
              <w:rPr>
                <w:rStyle w:val="Hiperveza"/>
                <w:rFonts w:ascii="Times New Roman" w:hAnsi="Times New Roman" w:cs="Times New Roman"/>
                <w:noProof/>
                <w:color w:val="000000" w:themeColor="text1"/>
                <w:sz w:val="24"/>
                <w:szCs w:val="24"/>
              </w:rPr>
              <w:t>5.4</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NEPRIRODNO NISKA CIJENA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_Toc91081951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13</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Style w:val="Hiperveza"/>
              <w:rFonts w:ascii="Times New Roman" w:hAnsi="Times New Roman" w:cs="Times New Roman"/>
              <w:noProof/>
              <w:color w:val="000000" w:themeColor="text1"/>
              <w:sz w:val="24"/>
              <w:szCs w:val="24"/>
            </w:rPr>
          </w:pPr>
          <w:hyperlink r:id="rId42" w:anchor="_Toc91081952" w:history="1">
            <w:r w:rsidR="00FC4F10" w:rsidRPr="008B0D07">
              <w:rPr>
                <w:rStyle w:val="Hiperveza"/>
                <w:rFonts w:ascii="Times New Roman" w:hAnsi="Times New Roman" w:cs="Times New Roman"/>
                <w:noProof/>
                <w:color w:val="000000" w:themeColor="text1"/>
                <w:sz w:val="24"/>
                <w:szCs w:val="24"/>
              </w:rPr>
              <w:t>5.5</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ISPRAVKA RAČUNSKIH POGREŠAKA I PROPUSTA</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_Toc91081952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13</w:t>
            </w:r>
            <w:r w:rsidR="002F1699" w:rsidRPr="008B0D07">
              <w:rPr>
                <w:rStyle w:val="Hiperveza"/>
                <w:rFonts w:ascii="Times New Roman" w:hAnsi="Times New Roman" w:cs="Times New Roman"/>
                <w:noProof/>
                <w:webHidden/>
                <w:color w:val="000000" w:themeColor="text1"/>
                <w:sz w:val="24"/>
                <w:szCs w:val="24"/>
              </w:rPr>
              <w:fldChar w:fldCharType="end"/>
            </w:r>
          </w:hyperlink>
        </w:p>
        <w:p w:rsidR="003034E8" w:rsidRPr="008B0D07" w:rsidRDefault="003034E8" w:rsidP="003034E8">
          <w:pPr>
            <w:rPr>
              <w:rFonts w:ascii="Times New Roman" w:hAnsi="Times New Roman" w:cs="Times New Roman"/>
              <w:color w:val="000000" w:themeColor="text1"/>
              <w:sz w:val="24"/>
              <w:szCs w:val="24"/>
            </w:rPr>
          </w:pPr>
          <w:r w:rsidRPr="008B0D07">
            <w:rPr>
              <w:color w:val="000000" w:themeColor="text1"/>
            </w:rPr>
            <w:t xml:space="preserve">     </w:t>
          </w:r>
          <w:r w:rsidR="00FC4F10" w:rsidRPr="008B0D07">
            <w:rPr>
              <w:rFonts w:ascii="Times New Roman" w:hAnsi="Times New Roman" w:cs="Times New Roman"/>
              <w:color w:val="000000" w:themeColor="text1"/>
              <w:sz w:val="24"/>
              <w:szCs w:val="24"/>
            </w:rPr>
            <w:t>5.6</w:t>
          </w:r>
          <w:r w:rsidRPr="008B0D07">
            <w:rPr>
              <w:rFonts w:ascii="Times New Roman" w:hAnsi="Times New Roman" w:cs="Times New Roman"/>
              <w:color w:val="000000" w:themeColor="text1"/>
              <w:sz w:val="24"/>
              <w:szCs w:val="24"/>
            </w:rPr>
            <w:t xml:space="preserve">     GARANCIJA ZA OZBILJNOST PONUDE ……………………………... 14</w:t>
          </w:r>
        </w:p>
        <w:p w:rsidR="003034E8" w:rsidRPr="008B0D07" w:rsidRDefault="003034E8" w:rsidP="003034E8">
          <w:pPr>
            <w:rPr>
              <w:rFonts w:ascii="Times New Roman" w:hAnsi="Times New Roman" w:cs="Times New Roman"/>
              <w:color w:val="000000" w:themeColor="text1"/>
              <w:sz w:val="24"/>
              <w:szCs w:val="24"/>
            </w:rPr>
          </w:pPr>
          <w:r w:rsidRPr="008B0D07">
            <w:rPr>
              <w:rFonts w:ascii="Times New Roman" w:hAnsi="Times New Roman" w:cs="Times New Roman"/>
              <w:color w:val="000000" w:themeColor="text1"/>
              <w:sz w:val="24"/>
              <w:szCs w:val="24"/>
            </w:rPr>
            <w:lastRenderedPageBreak/>
            <w:t xml:space="preserve">    </w:t>
          </w:r>
        </w:p>
        <w:p w:rsidR="003034E8" w:rsidRPr="008B0D07" w:rsidRDefault="003034E8" w:rsidP="003034E8">
          <w:pPr>
            <w:rPr>
              <w:rFonts w:ascii="Times New Roman" w:hAnsi="Times New Roman" w:cs="Times New Roman"/>
              <w:color w:val="000000" w:themeColor="text1"/>
              <w:sz w:val="24"/>
              <w:szCs w:val="24"/>
            </w:rPr>
          </w:pPr>
          <w:r w:rsidRPr="008B0D07">
            <w:rPr>
              <w:rFonts w:ascii="Times New Roman" w:hAnsi="Times New Roman" w:cs="Times New Roman"/>
              <w:color w:val="000000" w:themeColor="text1"/>
              <w:sz w:val="24"/>
              <w:szCs w:val="24"/>
            </w:rPr>
            <w:t xml:space="preserve">    </w:t>
          </w:r>
          <w:r w:rsidR="00FC4F10" w:rsidRPr="008B0D07">
            <w:rPr>
              <w:rFonts w:ascii="Times New Roman" w:hAnsi="Times New Roman" w:cs="Times New Roman"/>
              <w:color w:val="000000" w:themeColor="text1"/>
              <w:sz w:val="24"/>
              <w:szCs w:val="24"/>
            </w:rPr>
            <w:t>5.7</w:t>
          </w:r>
          <w:r w:rsidRPr="008B0D07">
            <w:rPr>
              <w:rFonts w:ascii="Times New Roman" w:hAnsi="Times New Roman" w:cs="Times New Roman"/>
              <w:color w:val="000000" w:themeColor="text1"/>
              <w:sz w:val="24"/>
              <w:szCs w:val="24"/>
            </w:rPr>
            <w:t xml:space="preserve">     GARANCIJA ZA UREDNO IZVRŠENJE ………………………………..14</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3" w:anchor="_Toc91081953" w:history="1">
            <w:r w:rsidR="00FC4F10" w:rsidRPr="008B0D07">
              <w:rPr>
                <w:rStyle w:val="Hiperveza"/>
                <w:rFonts w:ascii="Times New Roman" w:hAnsi="Times New Roman" w:cs="Times New Roman"/>
                <w:noProof/>
                <w:color w:val="000000" w:themeColor="text1"/>
                <w:sz w:val="24"/>
                <w:szCs w:val="24"/>
                <w:lang w:val="bs-Latn-BA"/>
              </w:rPr>
              <w:t>5.8</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DONOŠENJE ODLUKE O ISHODU POSTUPKA NABAVE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_Toc91081953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14</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4" w:anchor="_Toc91081954" w:history="1">
            <w:r w:rsidR="00FC4F10" w:rsidRPr="008B0D07">
              <w:rPr>
                <w:rStyle w:val="Hiperveza"/>
                <w:rFonts w:ascii="Times New Roman" w:hAnsi="Times New Roman" w:cs="Times New Roman"/>
                <w:noProof/>
                <w:color w:val="000000" w:themeColor="text1"/>
                <w:sz w:val="24"/>
                <w:szCs w:val="24"/>
              </w:rPr>
              <w:t>5.9</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POUKA O PRAVNOM LIJEKU</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_Toc91081954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14</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hyperlink r:id="rId45" w:anchor="_Toc91081955" w:history="1">
            <w:r w:rsidR="00F3583D" w:rsidRPr="008B0D07">
              <w:rPr>
                <w:rStyle w:val="Hiperveza"/>
                <w:rFonts w:ascii="Times New Roman" w:hAnsi="Times New Roman" w:cs="Times New Roman"/>
                <w:noProof/>
                <w:color w:val="000000" w:themeColor="text1"/>
                <w:sz w:val="24"/>
                <w:szCs w:val="24"/>
              </w:rPr>
              <w:t>6</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ZAKLJUČENJE UGOVORA</w:t>
            </w:r>
            <w:r w:rsidR="00F3583D" w:rsidRPr="008B0D07">
              <w:rPr>
                <w:rStyle w:val="Hiperveza"/>
                <w:rFonts w:ascii="Times New Roman" w:hAnsi="Times New Roman" w:cs="Times New Roman"/>
                <w:noProof/>
                <w:webHidden/>
                <w:color w:val="000000" w:themeColor="text1"/>
                <w:sz w:val="24"/>
                <w:szCs w:val="24"/>
              </w:rPr>
              <w:tab/>
            </w:r>
          </w:hyperlink>
          <w:r w:rsidR="003034E8" w:rsidRPr="008B0D07">
            <w:rPr>
              <w:rStyle w:val="Hiperveza"/>
              <w:rFonts w:ascii="Times New Roman" w:hAnsi="Times New Roman" w:cs="Times New Roman"/>
              <w:noProof/>
              <w:color w:val="000000" w:themeColor="text1"/>
              <w:sz w:val="24"/>
              <w:szCs w:val="24"/>
            </w:rPr>
            <w:t>15</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6" w:anchor="_Toc91081956" w:history="1">
            <w:r w:rsidR="00F3583D" w:rsidRPr="008B0D07">
              <w:rPr>
                <w:rStyle w:val="Hiperveza"/>
                <w:rFonts w:ascii="Times New Roman" w:hAnsi="Times New Roman" w:cs="Times New Roman"/>
                <w:noProof/>
                <w:color w:val="000000" w:themeColor="text1"/>
                <w:sz w:val="24"/>
                <w:szCs w:val="24"/>
              </w:rPr>
              <w:t>6.1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 xml:space="preserve">NACRT UGOVORA </w:t>
            </w:r>
            <w:r w:rsidR="00F3583D" w:rsidRPr="008B0D07">
              <w:rPr>
                <w:rStyle w:val="Hiperveza"/>
                <w:rFonts w:ascii="Times New Roman" w:hAnsi="Times New Roman" w:cs="Times New Roman"/>
                <w:noProof/>
                <w:webHidden/>
                <w:color w:val="000000" w:themeColor="text1"/>
                <w:sz w:val="24"/>
                <w:szCs w:val="24"/>
              </w:rPr>
              <w:tab/>
            </w:r>
          </w:hyperlink>
          <w:r w:rsidR="003034E8" w:rsidRPr="008B0D07">
            <w:rPr>
              <w:rStyle w:val="Hiperveza"/>
              <w:rFonts w:ascii="Times New Roman" w:hAnsi="Times New Roman" w:cs="Times New Roman"/>
              <w:noProof/>
              <w:color w:val="000000" w:themeColor="text1"/>
              <w:sz w:val="24"/>
              <w:szCs w:val="24"/>
            </w:rPr>
            <w:t>15</w:t>
          </w:r>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7" w:anchor="_Toc91081957" w:history="1">
            <w:r w:rsidR="00F3583D" w:rsidRPr="008B0D07">
              <w:rPr>
                <w:rStyle w:val="Hiperveza"/>
                <w:rFonts w:ascii="Times New Roman" w:hAnsi="Times New Roman" w:cs="Times New Roman"/>
                <w:noProof/>
                <w:color w:val="000000" w:themeColor="text1"/>
                <w:sz w:val="24"/>
                <w:szCs w:val="24"/>
              </w:rPr>
              <w:t>6.2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PODUGOVARANJE</w:t>
            </w:r>
            <w:r w:rsidR="00F3583D" w:rsidRPr="008B0D07">
              <w:rPr>
                <w:rStyle w:val="Hiperveza"/>
                <w:rFonts w:ascii="Times New Roman" w:hAnsi="Times New Roman" w:cs="Times New Roman"/>
                <w:noProof/>
                <w:webHidden/>
                <w:color w:val="000000" w:themeColor="text1"/>
                <w:sz w:val="24"/>
                <w:szCs w:val="24"/>
              </w:rPr>
              <w:tab/>
            </w:r>
          </w:hyperlink>
          <w:r w:rsidR="003034E8" w:rsidRPr="008B0D07">
            <w:rPr>
              <w:rStyle w:val="Hiperveza"/>
              <w:rFonts w:ascii="Times New Roman" w:hAnsi="Times New Roman" w:cs="Times New Roman"/>
              <w:noProof/>
              <w:color w:val="000000" w:themeColor="text1"/>
              <w:sz w:val="24"/>
              <w:szCs w:val="24"/>
            </w:rPr>
            <w:t>15</w:t>
          </w:r>
        </w:p>
        <w:p w:rsidR="00F3583D" w:rsidRPr="008B0D07" w:rsidRDefault="00B708BB"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hyperlink r:id="rId48" w:anchor="_Toc91081958" w:history="1">
            <w:r w:rsidR="00F3583D" w:rsidRPr="008B0D07">
              <w:rPr>
                <w:rStyle w:val="Hiperveza"/>
                <w:rFonts w:ascii="Times New Roman" w:hAnsi="Times New Roman" w:cs="Times New Roman"/>
                <w:noProof/>
                <w:color w:val="000000" w:themeColor="text1"/>
                <w:sz w:val="24"/>
                <w:szCs w:val="24"/>
              </w:rPr>
              <w:t>7</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INFORMACIJE O TENDERSKOJ DOKUMENTACIJI</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_Toc91081958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15</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49" w:anchor="_Toc91081959" w:history="1">
            <w:r w:rsidR="00F3583D" w:rsidRPr="008B0D07">
              <w:rPr>
                <w:rStyle w:val="Hiperveza"/>
                <w:rFonts w:ascii="Times New Roman" w:hAnsi="Times New Roman" w:cs="Times New Roman"/>
                <w:noProof/>
                <w:color w:val="000000" w:themeColor="text1"/>
                <w:sz w:val="24"/>
                <w:szCs w:val="24"/>
              </w:rPr>
              <w:t>7.1</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rPr>
              <w:t>PREUZIMANJE TENDERSKE DOKUMENTACIJE</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_Toc91081959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noProof/>
                <w:webHidden/>
                <w:color w:val="000000" w:themeColor="text1"/>
                <w:sz w:val="24"/>
                <w:szCs w:val="24"/>
              </w:rPr>
              <w:t>15</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2"/>
            <w:tabs>
              <w:tab w:val="left" w:pos="880"/>
              <w:tab w:val="right" w:leader="dot" w:pos="8296"/>
            </w:tabs>
            <w:rPr>
              <w:rFonts w:ascii="Times New Roman" w:eastAsiaTheme="minorEastAsia" w:hAnsi="Times New Roman" w:cs="Times New Roman"/>
              <w:noProof/>
              <w:color w:val="000000" w:themeColor="text1"/>
              <w:sz w:val="24"/>
              <w:szCs w:val="24"/>
              <w:lang w:val="el-GR" w:eastAsia="el-GR"/>
            </w:rPr>
          </w:pPr>
          <w:hyperlink r:id="rId50" w:anchor="_Toc91081960" w:history="1">
            <w:r w:rsidR="00F3583D" w:rsidRPr="008B0D07">
              <w:rPr>
                <w:rStyle w:val="Hiperveza"/>
                <w:rFonts w:ascii="Times New Roman" w:hAnsi="Times New Roman" w:cs="Times New Roman"/>
                <w:noProof/>
                <w:color w:val="000000" w:themeColor="text1"/>
                <w:sz w:val="24"/>
                <w:szCs w:val="24"/>
                <w:lang w:val="de-DE"/>
              </w:rPr>
              <w:t>7.2</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de-DE"/>
              </w:rPr>
              <w:t>POJAŠNJENJE, IZMJENA I DOPUNA TENDERSKE DOKUMENTACIJE</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16</w:t>
          </w:r>
        </w:p>
        <w:p w:rsidR="00F3583D" w:rsidRPr="008B0D07" w:rsidRDefault="00B708BB" w:rsidP="00F3583D">
          <w:pPr>
            <w:pStyle w:val="SADRAJ1"/>
            <w:tabs>
              <w:tab w:val="left" w:pos="480"/>
              <w:tab w:val="right" w:leader="dot" w:pos="8296"/>
            </w:tabs>
            <w:rPr>
              <w:rFonts w:ascii="Times New Roman" w:eastAsiaTheme="minorEastAsia" w:hAnsi="Times New Roman" w:cs="Times New Roman"/>
              <w:noProof/>
              <w:color w:val="000000" w:themeColor="text1"/>
              <w:sz w:val="24"/>
              <w:szCs w:val="24"/>
              <w:lang w:val="el-GR" w:eastAsia="el-GR"/>
            </w:rPr>
          </w:pPr>
          <w:hyperlink r:id="rId51" w:anchor="_Toc91081961" w:history="1">
            <w:r w:rsidR="00F3583D" w:rsidRPr="008B0D07">
              <w:rPr>
                <w:rStyle w:val="Hiperveza"/>
                <w:rFonts w:ascii="Times New Roman" w:hAnsi="Times New Roman" w:cs="Times New Roman"/>
                <w:noProof/>
                <w:color w:val="000000" w:themeColor="text1"/>
                <w:sz w:val="24"/>
                <w:szCs w:val="24"/>
                <w:lang w:val="bs-Latn-BA"/>
              </w:rPr>
              <w:t>8</w:t>
            </w:r>
            <w:r w:rsidR="00F3583D" w:rsidRPr="008B0D07">
              <w:rPr>
                <w:rStyle w:val="Hiperveza"/>
                <w:rFonts w:ascii="Times New Roman" w:eastAsiaTheme="minorEastAsia" w:hAnsi="Times New Roman" w:cs="Times New Roman"/>
                <w:noProof/>
                <w:color w:val="000000" w:themeColor="text1"/>
                <w:sz w:val="24"/>
                <w:szCs w:val="24"/>
                <w:lang w:val="el-GR" w:eastAsia="el-GR"/>
              </w:rPr>
              <w:tab/>
            </w:r>
            <w:r w:rsidR="00F3583D" w:rsidRPr="008B0D07">
              <w:rPr>
                <w:rStyle w:val="Hiperveza"/>
                <w:rFonts w:ascii="Times New Roman" w:hAnsi="Times New Roman" w:cs="Times New Roman"/>
                <w:noProof/>
                <w:color w:val="000000" w:themeColor="text1"/>
                <w:sz w:val="24"/>
                <w:szCs w:val="24"/>
                <w:lang w:val="bs-Latn-BA"/>
              </w:rPr>
              <w:t>ANEKSI I OBRASCI</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16</w:t>
          </w:r>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52" w:anchor="_Toc91081962" w:history="1">
            <w:r w:rsidR="00F3583D" w:rsidRPr="008B0D07">
              <w:rPr>
                <w:rStyle w:val="Hiperveza"/>
                <w:rFonts w:ascii="Times New Roman" w:hAnsi="Times New Roman" w:cs="Times New Roman"/>
                <w:noProof/>
                <w:color w:val="000000" w:themeColor="text1"/>
                <w:sz w:val="24"/>
                <w:szCs w:val="24"/>
                <w:lang w:val="bs-Latn-BA"/>
              </w:rPr>
              <w:t>ANEKS 1</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17</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53" w:anchor="_Toc91081963" w:history="1">
            <w:r w:rsidR="00F3583D" w:rsidRPr="008B0D07">
              <w:rPr>
                <w:rStyle w:val="Hiperveza"/>
                <w:rFonts w:ascii="Times New Roman" w:hAnsi="Times New Roman" w:cs="Times New Roman"/>
                <w:noProof/>
                <w:color w:val="000000" w:themeColor="text1"/>
                <w:sz w:val="24"/>
                <w:szCs w:val="24"/>
                <w:lang w:val="bs-Latn-BA"/>
              </w:rPr>
              <w:t>Obavijest o javnoj nabavci</w:t>
            </w:r>
            <w:r w:rsidR="00F3583D" w:rsidRPr="008B0D07">
              <w:rPr>
                <w:rStyle w:val="Hiperveza"/>
                <w:rFonts w:ascii="Times New Roman" w:hAnsi="Times New Roman" w:cs="Times New Roman"/>
                <w:noProof/>
                <w:webHidden/>
                <w:color w:val="000000" w:themeColor="text1"/>
                <w:sz w:val="24"/>
                <w:szCs w:val="24"/>
              </w:rPr>
              <w:tab/>
            </w:r>
            <w:r w:rsidR="002F1699" w:rsidRPr="008B0D07">
              <w:rPr>
                <w:rStyle w:val="Hiperveza"/>
                <w:rFonts w:ascii="Times New Roman" w:hAnsi="Times New Roman" w:cs="Times New Roman"/>
                <w:noProof/>
                <w:webHidden/>
                <w:color w:val="000000" w:themeColor="text1"/>
                <w:sz w:val="24"/>
                <w:szCs w:val="24"/>
              </w:rPr>
              <w:fldChar w:fldCharType="begin"/>
            </w:r>
            <w:r w:rsidR="00F3583D" w:rsidRPr="008B0D07">
              <w:rPr>
                <w:rStyle w:val="Hiperveza"/>
                <w:rFonts w:ascii="Times New Roman" w:hAnsi="Times New Roman" w:cs="Times New Roman"/>
                <w:noProof/>
                <w:webHidden/>
                <w:color w:val="000000" w:themeColor="text1"/>
                <w:sz w:val="24"/>
                <w:szCs w:val="24"/>
              </w:rPr>
              <w:instrText xml:space="preserve"> PAGEREF _Toc91081963 \h </w:instrText>
            </w:r>
            <w:r w:rsidR="002F1699" w:rsidRPr="008B0D07">
              <w:rPr>
                <w:rStyle w:val="Hiperveza"/>
                <w:rFonts w:ascii="Times New Roman" w:hAnsi="Times New Roman" w:cs="Times New Roman"/>
                <w:noProof/>
                <w:webHidden/>
                <w:color w:val="000000" w:themeColor="text1"/>
                <w:sz w:val="24"/>
                <w:szCs w:val="24"/>
              </w:rPr>
            </w:r>
            <w:r w:rsidR="002F1699" w:rsidRPr="008B0D07">
              <w:rPr>
                <w:rStyle w:val="Hiperveza"/>
                <w:rFonts w:ascii="Times New Roman" w:hAnsi="Times New Roman" w:cs="Times New Roman"/>
                <w:noProof/>
                <w:webHidden/>
                <w:color w:val="000000" w:themeColor="text1"/>
                <w:sz w:val="24"/>
                <w:szCs w:val="24"/>
              </w:rPr>
              <w:fldChar w:fldCharType="separate"/>
            </w:r>
            <w:r w:rsidR="00F3583D" w:rsidRPr="008B0D07">
              <w:rPr>
                <w:rStyle w:val="Hiperveza"/>
                <w:rFonts w:ascii="Times New Roman" w:hAnsi="Times New Roman" w:cs="Times New Roman"/>
                <w:bCs/>
                <w:noProof/>
                <w:webHidden/>
                <w:color w:val="000000" w:themeColor="text1"/>
                <w:sz w:val="24"/>
                <w:szCs w:val="24"/>
                <w:lang w:val="sr-Latn-CS"/>
              </w:rPr>
              <w:t>.</w:t>
            </w:r>
            <w:r w:rsidR="002F1699" w:rsidRPr="008B0D07">
              <w:rPr>
                <w:rStyle w:val="Hiperveza"/>
                <w:rFonts w:ascii="Times New Roman" w:hAnsi="Times New Roman" w:cs="Times New Roman"/>
                <w:noProof/>
                <w:webHidden/>
                <w:color w:val="000000" w:themeColor="text1"/>
                <w:sz w:val="24"/>
                <w:szCs w:val="24"/>
              </w:rPr>
              <w:fldChar w:fldCharType="end"/>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54" w:anchor="_Toc91081964" w:history="1">
            <w:r w:rsidR="00F3583D" w:rsidRPr="008B0D07">
              <w:rPr>
                <w:rStyle w:val="Hiperveza"/>
                <w:rFonts w:ascii="Times New Roman" w:hAnsi="Times New Roman" w:cs="Times New Roman"/>
                <w:noProof/>
                <w:color w:val="000000" w:themeColor="text1"/>
                <w:sz w:val="24"/>
                <w:szCs w:val="24"/>
                <w:lang w:val="bs-Latn-BA"/>
              </w:rPr>
              <w:t>ANEKS 2</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18</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55" w:anchor="_Toc91081965" w:history="1">
            <w:r w:rsidR="00F3583D" w:rsidRPr="008B0D07">
              <w:rPr>
                <w:rStyle w:val="Hiperveza"/>
                <w:rFonts w:ascii="Times New Roman" w:hAnsi="Times New Roman" w:cs="Times New Roman"/>
                <w:noProof/>
                <w:color w:val="000000" w:themeColor="text1"/>
                <w:sz w:val="24"/>
                <w:szCs w:val="24"/>
                <w:lang w:val="bs-Latn-BA"/>
              </w:rPr>
              <w:t>OBRAZAC ZA PONUDU</w:t>
            </w:r>
            <w:r w:rsidR="00F3583D" w:rsidRPr="008B0D07">
              <w:rPr>
                <w:rStyle w:val="Hiperveza"/>
                <w:rFonts w:ascii="Times New Roman" w:hAnsi="Times New Roman" w:cs="Times New Roman"/>
                <w:noProof/>
                <w:webHidden/>
                <w:color w:val="000000" w:themeColor="text1"/>
                <w:sz w:val="24"/>
                <w:szCs w:val="24"/>
              </w:rPr>
              <w:tab/>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56" w:anchor="_Toc91081966" w:history="1">
            <w:r w:rsidR="00F3583D" w:rsidRPr="008B0D07">
              <w:rPr>
                <w:rStyle w:val="Hiperveza"/>
                <w:rFonts w:ascii="Times New Roman" w:hAnsi="Times New Roman" w:cs="Times New Roman"/>
                <w:noProof/>
                <w:color w:val="000000" w:themeColor="text1"/>
                <w:sz w:val="24"/>
                <w:szCs w:val="24"/>
                <w:lang w:val="bs-Latn-BA"/>
              </w:rPr>
              <w:t>ANEKS 3</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22</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57" w:anchor="_Toc91081967" w:history="1">
            <w:r w:rsidR="00F3583D" w:rsidRPr="008B0D07">
              <w:rPr>
                <w:rStyle w:val="Hiperveza"/>
                <w:rFonts w:ascii="Times New Roman" w:hAnsi="Times New Roman" w:cs="Times New Roman"/>
                <w:noProof/>
                <w:color w:val="000000" w:themeColor="text1"/>
                <w:sz w:val="24"/>
                <w:szCs w:val="24"/>
                <w:lang w:val="bs-Latn-BA"/>
              </w:rPr>
              <w:t>OBRAZAC ZA CIJENU PONUDE</w:t>
            </w:r>
            <w:r w:rsidR="00F3583D" w:rsidRPr="008B0D07">
              <w:rPr>
                <w:rStyle w:val="Hiperveza"/>
                <w:rFonts w:ascii="Times New Roman" w:hAnsi="Times New Roman" w:cs="Times New Roman"/>
                <w:noProof/>
                <w:webHidden/>
                <w:color w:val="000000" w:themeColor="text1"/>
                <w:sz w:val="24"/>
                <w:szCs w:val="24"/>
              </w:rPr>
              <w:tab/>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58" w:anchor="_Toc91081968" w:history="1">
            <w:r w:rsidR="00F3583D" w:rsidRPr="008B0D07">
              <w:rPr>
                <w:rStyle w:val="Hiperveza"/>
                <w:rFonts w:ascii="Times New Roman" w:hAnsi="Times New Roman" w:cs="Times New Roman"/>
                <w:noProof/>
                <w:color w:val="000000" w:themeColor="text1"/>
                <w:sz w:val="24"/>
                <w:szCs w:val="24"/>
                <w:lang w:val="bs-Latn-BA"/>
              </w:rPr>
              <w:t>ANEKS 4</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25</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59" w:anchor="_Toc91081969" w:history="1">
            <w:r w:rsidR="00F3583D" w:rsidRPr="008B0D07">
              <w:rPr>
                <w:rStyle w:val="Hiperveza"/>
                <w:rFonts w:ascii="Times New Roman" w:hAnsi="Times New Roman" w:cs="Times New Roman"/>
                <w:noProof/>
                <w:color w:val="000000" w:themeColor="text1"/>
                <w:sz w:val="24"/>
                <w:szCs w:val="24"/>
                <w:lang w:val="bs-Latn-BA"/>
              </w:rPr>
              <w:t>Izjava o ispunjenosti uslova iz člana 45. stav (1) tačke a) do d) Zakona o javnim nabavkama („Službeni glasnik BiH“, broj: 39/14)</w:t>
            </w:r>
            <w:r w:rsidR="00F3583D" w:rsidRPr="008B0D07">
              <w:rPr>
                <w:rStyle w:val="Hiperveza"/>
                <w:rFonts w:ascii="Times New Roman" w:hAnsi="Times New Roman" w:cs="Times New Roman"/>
                <w:noProof/>
                <w:webHidden/>
                <w:color w:val="000000" w:themeColor="text1"/>
                <w:sz w:val="24"/>
                <w:szCs w:val="24"/>
              </w:rPr>
              <w:tab/>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60" w:anchor="_Toc91081970" w:history="1">
            <w:r w:rsidR="00F3583D" w:rsidRPr="008B0D07">
              <w:rPr>
                <w:rStyle w:val="Hiperveza"/>
                <w:rFonts w:ascii="Times New Roman" w:hAnsi="Times New Roman" w:cs="Times New Roman"/>
                <w:noProof/>
                <w:color w:val="000000" w:themeColor="text1"/>
                <w:sz w:val="24"/>
                <w:szCs w:val="24"/>
                <w:lang w:val="bs-Latn-BA"/>
              </w:rPr>
              <w:t>ANEKS 5</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27</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61" w:anchor="_Toc91081971" w:history="1">
            <w:r w:rsidR="00F3583D" w:rsidRPr="008B0D07">
              <w:rPr>
                <w:rStyle w:val="Hiperveza"/>
                <w:rFonts w:ascii="Times New Roman" w:hAnsi="Times New Roman" w:cs="Times New Roman"/>
                <w:noProof/>
                <w:color w:val="000000" w:themeColor="text1"/>
                <w:sz w:val="24"/>
                <w:szCs w:val="24"/>
                <w:lang w:val="bs-Latn-BA"/>
              </w:rPr>
              <w:t>Izjava o ispunjenosti uslova iz člana 47. stav (1) tačke a) do d) i stava (4) Zakona o javnim nabavkama („Službeni glasnik BiH“, broj: 39/14)</w:t>
            </w:r>
            <w:r w:rsidR="00F3583D" w:rsidRPr="008B0D07">
              <w:rPr>
                <w:rStyle w:val="Hiperveza"/>
                <w:rFonts w:ascii="Times New Roman" w:hAnsi="Times New Roman" w:cs="Times New Roman"/>
                <w:noProof/>
                <w:webHidden/>
                <w:color w:val="000000" w:themeColor="text1"/>
                <w:sz w:val="24"/>
                <w:szCs w:val="24"/>
              </w:rPr>
              <w:tab/>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62" w:anchor="_Toc91081972" w:history="1">
            <w:r w:rsidR="00F3583D" w:rsidRPr="008B0D07">
              <w:rPr>
                <w:rStyle w:val="Hiperveza"/>
                <w:rFonts w:ascii="Times New Roman" w:hAnsi="Times New Roman" w:cs="Times New Roman"/>
                <w:noProof/>
                <w:color w:val="000000" w:themeColor="text1"/>
                <w:sz w:val="24"/>
                <w:szCs w:val="24"/>
                <w:lang w:val="bs-Latn-BA"/>
              </w:rPr>
              <w:t>ANEKS 6</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28</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63" w:anchor="_Toc91081973" w:history="1">
            <w:r w:rsidR="00F3583D" w:rsidRPr="008B0D07">
              <w:rPr>
                <w:rStyle w:val="Hiperveza"/>
                <w:rFonts w:ascii="Times New Roman" w:hAnsi="Times New Roman" w:cs="Times New Roman"/>
                <w:noProof/>
                <w:color w:val="000000" w:themeColor="text1"/>
                <w:sz w:val="24"/>
                <w:szCs w:val="24"/>
                <w:lang w:val="bs-Latn-BA"/>
              </w:rPr>
              <w:t>PISMENA IZJAVA</w:t>
            </w:r>
            <w:r w:rsidR="00F3583D" w:rsidRPr="008B0D07">
              <w:rPr>
                <w:rStyle w:val="Hiperveza"/>
                <w:rFonts w:ascii="Times New Roman" w:hAnsi="Times New Roman" w:cs="Times New Roman"/>
                <w:noProof/>
                <w:webHidden/>
                <w:color w:val="000000" w:themeColor="text1"/>
                <w:sz w:val="24"/>
                <w:szCs w:val="24"/>
              </w:rPr>
              <w:tab/>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64" w:anchor="_Toc91081974" w:history="1">
            <w:r w:rsidR="00F3583D" w:rsidRPr="008B0D07">
              <w:rPr>
                <w:rStyle w:val="Hiperveza"/>
                <w:rFonts w:ascii="Times New Roman" w:hAnsi="Times New Roman" w:cs="Times New Roman"/>
                <w:noProof/>
                <w:color w:val="000000" w:themeColor="text1"/>
                <w:sz w:val="24"/>
                <w:szCs w:val="24"/>
                <w:lang w:val="bs-Latn-BA"/>
              </w:rPr>
              <w:t>ANEKS 7</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29</w:t>
          </w:r>
        </w:p>
        <w:p w:rsidR="00F3583D" w:rsidRPr="008B0D07" w:rsidRDefault="00B708BB" w:rsidP="00F3583D">
          <w:pPr>
            <w:pStyle w:val="SADRAJ2"/>
            <w:tabs>
              <w:tab w:val="right" w:leader="dot" w:pos="8296"/>
            </w:tabs>
            <w:rPr>
              <w:rFonts w:ascii="Times New Roman" w:eastAsiaTheme="minorEastAsia" w:hAnsi="Times New Roman" w:cs="Times New Roman"/>
              <w:noProof/>
              <w:color w:val="000000" w:themeColor="text1"/>
              <w:sz w:val="24"/>
              <w:szCs w:val="24"/>
              <w:lang w:val="el-GR" w:eastAsia="el-GR"/>
            </w:rPr>
          </w:pPr>
          <w:hyperlink r:id="rId65" w:anchor="_Toc91081975" w:history="1">
            <w:r w:rsidR="00F3583D" w:rsidRPr="008B0D07">
              <w:rPr>
                <w:rStyle w:val="Hiperveza"/>
                <w:rFonts w:ascii="Times New Roman" w:hAnsi="Times New Roman" w:cs="Times New Roman"/>
                <w:noProof/>
                <w:color w:val="000000" w:themeColor="text1"/>
                <w:sz w:val="24"/>
                <w:szCs w:val="24"/>
                <w:lang w:val="bs-Latn-BA"/>
              </w:rPr>
              <w:t>POVJERLJIVE INFORMACIJE</w:t>
            </w:r>
            <w:r w:rsidR="00F3583D" w:rsidRPr="008B0D07">
              <w:rPr>
                <w:rStyle w:val="Hiperveza"/>
                <w:rFonts w:ascii="Times New Roman" w:hAnsi="Times New Roman" w:cs="Times New Roman"/>
                <w:noProof/>
                <w:webHidden/>
                <w:color w:val="000000" w:themeColor="text1"/>
                <w:sz w:val="24"/>
                <w:szCs w:val="24"/>
              </w:rPr>
              <w:tab/>
            </w:r>
          </w:hyperlink>
        </w:p>
        <w:p w:rsidR="00F3583D" w:rsidRPr="008B0D07" w:rsidRDefault="00B708BB" w:rsidP="00F3583D">
          <w:pPr>
            <w:pStyle w:val="SADRAJ1"/>
            <w:tabs>
              <w:tab w:val="right" w:leader="dot" w:pos="8296"/>
            </w:tabs>
            <w:rPr>
              <w:rFonts w:ascii="Times New Roman" w:eastAsiaTheme="minorEastAsia" w:hAnsi="Times New Roman" w:cs="Times New Roman"/>
              <w:noProof/>
              <w:color w:val="000000" w:themeColor="text1"/>
              <w:sz w:val="24"/>
              <w:szCs w:val="24"/>
              <w:lang w:val="el-GR" w:eastAsia="el-GR"/>
            </w:rPr>
          </w:pPr>
          <w:hyperlink r:id="rId66" w:anchor="_Toc91081976" w:history="1">
            <w:r w:rsidR="00F3583D" w:rsidRPr="008B0D07">
              <w:rPr>
                <w:rStyle w:val="Hiperveza"/>
                <w:rFonts w:ascii="Times New Roman" w:hAnsi="Times New Roman" w:cs="Times New Roman"/>
                <w:noProof/>
                <w:color w:val="000000" w:themeColor="text1"/>
                <w:sz w:val="24"/>
                <w:szCs w:val="24"/>
                <w:lang w:val="bs-Latn-BA"/>
              </w:rPr>
              <w:t>ANEKS 8</w:t>
            </w:r>
            <w:r w:rsidR="00F3583D" w:rsidRPr="008B0D07">
              <w:rPr>
                <w:rStyle w:val="Hiperveza"/>
                <w:rFonts w:ascii="Times New Roman" w:hAnsi="Times New Roman" w:cs="Times New Roman"/>
                <w:noProof/>
                <w:webHidden/>
                <w:color w:val="000000" w:themeColor="text1"/>
                <w:sz w:val="24"/>
                <w:szCs w:val="24"/>
              </w:rPr>
              <w:tab/>
            </w:r>
          </w:hyperlink>
          <w:r w:rsidR="00035CDC" w:rsidRPr="008B0D07">
            <w:rPr>
              <w:rStyle w:val="Hiperveza"/>
              <w:rFonts w:ascii="Times New Roman" w:hAnsi="Times New Roman" w:cs="Times New Roman"/>
              <w:noProof/>
              <w:color w:val="000000" w:themeColor="text1"/>
              <w:sz w:val="24"/>
              <w:szCs w:val="24"/>
            </w:rPr>
            <w:t>30</w:t>
          </w:r>
        </w:p>
        <w:p w:rsidR="00F3583D" w:rsidRDefault="00B708BB" w:rsidP="00035CDC">
          <w:pPr>
            <w:pStyle w:val="SADRAJ2"/>
            <w:tabs>
              <w:tab w:val="right" w:leader="dot" w:pos="8296"/>
            </w:tabs>
            <w:ind w:left="0"/>
            <w:rPr>
              <w:rFonts w:ascii="Times New Roman" w:eastAsiaTheme="minorEastAsia" w:hAnsi="Times New Roman" w:cs="Times New Roman"/>
              <w:noProof/>
              <w:sz w:val="24"/>
              <w:szCs w:val="24"/>
              <w:lang w:val="el-GR" w:eastAsia="el-GR"/>
            </w:rPr>
          </w:pPr>
          <w:hyperlink r:id="rId67" w:anchor="_Toc91081979" w:history="1">
            <w:r w:rsidR="00F3583D" w:rsidRPr="008B0D07">
              <w:rPr>
                <w:rStyle w:val="Hiperveza"/>
                <w:rFonts w:ascii="Times New Roman" w:hAnsi="Times New Roman" w:cs="Times New Roman"/>
                <w:noProof/>
                <w:color w:val="000000" w:themeColor="text1"/>
                <w:sz w:val="24"/>
                <w:szCs w:val="24"/>
                <w:lang w:val="bs-Latn-BA"/>
              </w:rPr>
              <w:t>NACRT UGOVORA</w:t>
            </w:r>
            <w:r w:rsidR="00F3583D" w:rsidRPr="008B0D07">
              <w:rPr>
                <w:rStyle w:val="Hiperveza"/>
                <w:rFonts w:ascii="Times New Roman" w:hAnsi="Times New Roman" w:cs="Times New Roman"/>
                <w:noProof/>
                <w:webHidden/>
                <w:color w:val="000000" w:themeColor="text1"/>
                <w:sz w:val="24"/>
                <w:szCs w:val="24"/>
              </w:rPr>
              <w:tab/>
            </w:r>
          </w:hyperlink>
        </w:p>
        <w:p w:rsidR="00F3583D" w:rsidRDefault="00F3583D" w:rsidP="00F3583D">
          <w:pPr>
            <w:pStyle w:val="SADRAJ1"/>
            <w:tabs>
              <w:tab w:val="right" w:leader="dot" w:pos="8296"/>
            </w:tabs>
            <w:rPr>
              <w:rFonts w:ascii="Times New Roman" w:eastAsiaTheme="minorEastAsia" w:hAnsi="Times New Roman" w:cs="Times New Roman"/>
              <w:noProof/>
              <w:sz w:val="24"/>
              <w:szCs w:val="24"/>
              <w:lang w:val="el-GR" w:eastAsia="el-GR"/>
            </w:rPr>
          </w:pPr>
        </w:p>
        <w:p w:rsidR="00F3583D" w:rsidRDefault="002F1699" w:rsidP="00F3583D">
          <w:pPr>
            <w:rPr>
              <w:rFonts w:ascii="Times New Roman" w:hAnsi="Times New Roman" w:cs="Times New Roman"/>
              <w:sz w:val="24"/>
              <w:szCs w:val="24"/>
            </w:rPr>
          </w:pPr>
          <w:r>
            <w:rPr>
              <w:rFonts w:ascii="Times New Roman" w:hAnsi="Times New Roman" w:cs="Times New Roman"/>
              <w:b/>
              <w:bCs/>
              <w:noProof/>
              <w:sz w:val="24"/>
              <w:szCs w:val="24"/>
            </w:rPr>
            <w:fldChar w:fldCharType="end"/>
          </w:r>
        </w:p>
      </w:sdtContent>
    </w:sdt>
    <w:p w:rsidR="00F3583D" w:rsidRDefault="00F3583D" w:rsidP="00F3583D">
      <w:pPr>
        <w:spacing w:before="0"/>
        <w:rPr>
          <w:rFonts w:ascii="Times New Roman" w:hAnsi="Times New Roman" w:cs="Times New Roman"/>
          <w:sz w:val="24"/>
          <w:szCs w:val="24"/>
          <w:lang w:val="bs-Latn-BA"/>
        </w:rPr>
        <w:sectPr w:rsidR="00F3583D" w:rsidSect="00E53CC0">
          <w:pgSz w:w="11906" w:h="16838"/>
          <w:pgMar w:top="1134" w:right="1418" w:bottom="1134" w:left="1418" w:header="709" w:footer="709" w:gutter="0"/>
          <w:pgNumType w:start="1"/>
          <w:cols w:space="720"/>
        </w:sectPr>
      </w:pPr>
    </w:p>
    <w:p w:rsidR="00F3583D" w:rsidRDefault="00F3583D" w:rsidP="00F3583D">
      <w:pPr>
        <w:pStyle w:val="Naslov1"/>
        <w:numPr>
          <w:ilvl w:val="0"/>
          <w:numId w:val="3"/>
        </w:numPr>
        <w:rPr>
          <w:rFonts w:ascii="Times New Roman" w:hAnsi="Times New Roman" w:cs="Times New Roman"/>
          <w:sz w:val="24"/>
          <w:szCs w:val="24"/>
        </w:rPr>
      </w:pPr>
      <w:bookmarkStart w:id="0" w:name="_Toc38609404"/>
      <w:bookmarkStart w:id="1" w:name="_Toc91081919"/>
      <w:r>
        <w:rPr>
          <w:rFonts w:ascii="Times New Roman" w:hAnsi="Times New Roman" w:cs="Times New Roman"/>
          <w:sz w:val="24"/>
          <w:szCs w:val="24"/>
          <w:lang w:val="bs-Latn-BA"/>
        </w:rPr>
        <w:lastRenderedPageBreak/>
        <w:t xml:space="preserve">INFORMACIJE O UGOVORNOM </w:t>
      </w:r>
      <w:bookmarkStart w:id="2" w:name="_Toc38609405"/>
      <w:bookmarkStart w:id="3" w:name="_Toc91081920"/>
      <w:bookmarkEnd w:id="0"/>
      <w:bookmarkEnd w:id="1"/>
      <w:r>
        <w:rPr>
          <w:rFonts w:ascii="Times New Roman" w:hAnsi="Times New Roman" w:cs="Times New Roman"/>
          <w:sz w:val="24"/>
          <w:szCs w:val="24"/>
          <w:lang w:val="bs-Latn-BA"/>
        </w:rPr>
        <w:t>ORGANU</w:t>
      </w:r>
    </w:p>
    <w:p w:rsidR="00F3583D" w:rsidRDefault="00F3583D" w:rsidP="00F3583D">
      <w:pPr>
        <w:pStyle w:val="Naslov1"/>
        <w:numPr>
          <w:ilvl w:val="0"/>
          <w:numId w:val="0"/>
        </w:numPr>
        <w:rPr>
          <w:rFonts w:ascii="Times New Roman" w:hAnsi="Times New Roman" w:cs="Times New Roman"/>
          <w:sz w:val="24"/>
          <w:szCs w:val="24"/>
        </w:rPr>
      </w:pPr>
      <w:r>
        <w:rPr>
          <w:rFonts w:ascii="Times New Roman" w:hAnsi="Times New Roman" w:cs="Times New Roman"/>
          <w:sz w:val="24"/>
          <w:szCs w:val="24"/>
        </w:rPr>
        <w:t xml:space="preserve">OPĆI PODACI O UGOVORNOM </w:t>
      </w:r>
      <w:bookmarkEnd w:id="2"/>
      <w:bookmarkEnd w:id="3"/>
      <w:r>
        <w:rPr>
          <w:rFonts w:ascii="Times New Roman" w:hAnsi="Times New Roman" w:cs="Times New Roman"/>
          <w:sz w:val="24"/>
          <w:szCs w:val="24"/>
        </w:rPr>
        <w:t>ORGANU</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1.1.1. Naziv ugovornog organa: </w:t>
      </w:r>
      <w:r>
        <w:rPr>
          <w:rFonts w:ascii="Times New Roman" w:hAnsi="Times New Roman" w:cs="Times New Roman"/>
          <w:b/>
          <w:sz w:val="24"/>
          <w:szCs w:val="24"/>
          <w:lang w:val="bs-Latn-BA"/>
        </w:rPr>
        <w:t>Javna ustanova „Druga osnovna škola“ Zavidovići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1.1.2. Adresa: </w:t>
      </w:r>
      <w:r>
        <w:rPr>
          <w:rFonts w:ascii="Times New Roman" w:hAnsi="Times New Roman" w:cs="Times New Roman"/>
          <w:b/>
          <w:sz w:val="24"/>
          <w:szCs w:val="24"/>
          <w:lang w:val="bs-Latn-BA"/>
        </w:rPr>
        <w:t>8. marta bb, 72 220 Zavidovići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1.1.3. IDB/JIB: </w:t>
      </w:r>
      <w:r>
        <w:rPr>
          <w:rFonts w:ascii="Times New Roman" w:hAnsi="Times New Roman" w:cs="Times New Roman"/>
          <w:b/>
          <w:sz w:val="24"/>
          <w:szCs w:val="24"/>
          <w:lang w:val="bs-Latn-BA"/>
        </w:rPr>
        <w:t>4218197430001</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1.1.4. Detaljna adresa za korespondenciju: </w:t>
      </w:r>
      <w:r>
        <w:rPr>
          <w:rFonts w:ascii="Times New Roman" w:hAnsi="Times New Roman" w:cs="Times New Roman"/>
          <w:b/>
          <w:sz w:val="24"/>
          <w:szCs w:val="24"/>
          <w:lang w:val="bs-Latn-BA"/>
        </w:rPr>
        <w:t>8. marta bb, 72 220 Zavidovići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1.1.5. Telefon/i:</w:t>
      </w:r>
      <w:r>
        <w:rPr>
          <w:rFonts w:ascii="Times New Roman" w:hAnsi="Times New Roman" w:cs="Times New Roman"/>
          <w:b/>
          <w:sz w:val="24"/>
          <w:szCs w:val="24"/>
          <w:lang w:val="bs-Latn-BA"/>
        </w:rPr>
        <w:t xml:space="preserve"> 032/465-071 (škola), 062/880-545 (direktor), 062/171-505 (sekretar)</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1.1.6. Faks: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1.1.7. E-mail: </w:t>
      </w:r>
      <w:r>
        <w:rPr>
          <w:rFonts w:ascii="Times New Roman" w:hAnsi="Times New Roman" w:cs="Times New Roman"/>
          <w:b/>
          <w:sz w:val="24"/>
          <w:szCs w:val="24"/>
          <w:lang w:val="bs-Latn-BA"/>
        </w:rPr>
        <w:t>doszav@bih.net.ba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1.1.8. Web stranica: </w:t>
      </w:r>
      <w:r>
        <w:rPr>
          <w:rFonts w:ascii="Times New Roman" w:hAnsi="Times New Roman" w:cs="Times New Roman"/>
          <w:b/>
          <w:sz w:val="24"/>
          <w:szCs w:val="24"/>
          <w:lang w:val="bs-Latn-BA"/>
        </w:rPr>
        <w:t>www.dos@edu.ba</w:t>
      </w:r>
    </w:p>
    <w:p w:rsidR="00F3583D" w:rsidRDefault="00F3583D" w:rsidP="00F3583D">
      <w:pPr>
        <w:pStyle w:val="Naslov1"/>
        <w:numPr>
          <w:ilvl w:val="0"/>
          <w:numId w:val="3"/>
        </w:numPr>
        <w:rPr>
          <w:rFonts w:ascii="Times New Roman" w:hAnsi="Times New Roman" w:cs="Times New Roman"/>
          <w:sz w:val="24"/>
          <w:szCs w:val="24"/>
          <w:lang w:val="bs-Latn-BA"/>
        </w:rPr>
      </w:pPr>
      <w:bookmarkStart w:id="4" w:name="_Toc38609407"/>
      <w:bookmarkStart w:id="5" w:name="_Toc91081921"/>
      <w:r>
        <w:rPr>
          <w:rFonts w:ascii="Times New Roman" w:hAnsi="Times New Roman" w:cs="Times New Roman"/>
          <w:sz w:val="24"/>
          <w:szCs w:val="24"/>
          <w:lang w:val="bs-Latn-BA"/>
        </w:rPr>
        <w:t>OPĆE INFORMACIJE U VEZI  POSTUPKA NABAVKE</w:t>
      </w:r>
      <w:bookmarkEnd w:id="4"/>
      <w:bookmarkEnd w:id="5"/>
    </w:p>
    <w:p w:rsidR="00F3583D" w:rsidRDefault="00F3583D" w:rsidP="00F3583D">
      <w:pPr>
        <w:pStyle w:val="Naslov2"/>
        <w:numPr>
          <w:ilvl w:val="1"/>
          <w:numId w:val="3"/>
        </w:numPr>
        <w:ind w:left="567" w:hanging="567"/>
        <w:jc w:val="both"/>
        <w:rPr>
          <w:rFonts w:ascii="Times New Roman" w:hAnsi="Times New Roman" w:cs="Times New Roman"/>
          <w:sz w:val="24"/>
          <w:szCs w:val="24"/>
        </w:rPr>
      </w:pPr>
      <w:bookmarkStart w:id="6" w:name="_Toc38609409"/>
      <w:bookmarkStart w:id="7" w:name="_Toc91081922"/>
      <w:r>
        <w:rPr>
          <w:rFonts w:ascii="Times New Roman" w:hAnsi="Times New Roman" w:cs="Times New Roman"/>
          <w:sz w:val="24"/>
          <w:szCs w:val="24"/>
        </w:rPr>
        <w:t>POSTUPAK JAVNE NABAVKE:</w:t>
      </w:r>
      <w:bookmarkEnd w:id="6"/>
      <w:bookmarkEnd w:id="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2.1.1. Predmetna nabavka će se provesti korištenjem </w:t>
      </w:r>
      <w:r>
        <w:rPr>
          <w:rFonts w:ascii="Times New Roman" w:hAnsi="Times New Roman" w:cs="Times New Roman"/>
          <w:b/>
          <w:sz w:val="24"/>
          <w:szCs w:val="24"/>
          <w:lang w:val="bs-Latn-BA"/>
        </w:rPr>
        <w:t>KONKURENTSKOG ZAHTJEVA ZA DOSTAVU PONUDA.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2.1.2. Ovaj postupak javne nabavke će se izvršiti u skladu sa Zakonom, podzakonskim aktima,  i TD.</w:t>
      </w:r>
    </w:p>
    <w:p w:rsidR="00F3583D" w:rsidRDefault="00F3583D" w:rsidP="00F3583D">
      <w:pPr>
        <w:pStyle w:val="Naslov2"/>
        <w:numPr>
          <w:ilvl w:val="1"/>
          <w:numId w:val="3"/>
        </w:numPr>
        <w:ind w:left="567" w:hanging="567"/>
        <w:jc w:val="both"/>
        <w:rPr>
          <w:rFonts w:ascii="Times New Roman" w:hAnsi="Times New Roman" w:cs="Times New Roman"/>
          <w:sz w:val="24"/>
          <w:szCs w:val="24"/>
          <w:lang w:val="bs-Latn-BA"/>
        </w:rPr>
      </w:pPr>
      <w:bookmarkStart w:id="8" w:name="_Toc38609410"/>
      <w:bookmarkStart w:id="9" w:name="_Toc91081923"/>
      <w:r>
        <w:rPr>
          <w:rFonts w:ascii="Times New Roman" w:hAnsi="Times New Roman" w:cs="Times New Roman"/>
          <w:sz w:val="24"/>
          <w:szCs w:val="24"/>
          <w:lang w:val="bs-Latn-BA"/>
        </w:rPr>
        <w:t>PREDMET NABAVKE (VRSTA UGOVORA), PROCIJENJENA VRIJEDNOST</w:t>
      </w:r>
      <w:bookmarkEnd w:id="8"/>
      <w:r>
        <w:rPr>
          <w:rFonts w:ascii="Times New Roman" w:hAnsi="Times New Roman" w:cs="Times New Roman"/>
          <w:sz w:val="24"/>
          <w:szCs w:val="24"/>
          <w:lang w:val="bs-Latn-BA"/>
        </w:rPr>
        <w:t xml:space="preserve"> I OBAVIJEST O NABAVI</w:t>
      </w:r>
      <w:bookmarkEnd w:id="9"/>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2.2.1. Predmet nabave (JRJN): </w:t>
      </w:r>
      <w:r>
        <w:rPr>
          <w:rFonts w:ascii="Times New Roman" w:hAnsi="Times New Roman" w:cs="Times New Roman"/>
          <w:b/>
          <w:sz w:val="24"/>
          <w:szCs w:val="24"/>
          <w:lang w:val="bs-Latn-BA"/>
        </w:rPr>
        <w:t>Ugovor o javnoj nabavci radova „Sanacija krova na područnoj školi Dolina – Alići“</w:t>
      </w:r>
    </w:p>
    <w:p w:rsidR="00F3583D" w:rsidRDefault="00F3583D" w:rsidP="00F3583D">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  Radovi na krovu i drugi posebni radovi – JRJN:45260000-7.</w:t>
      </w:r>
    </w:p>
    <w:p w:rsidR="00F3583D" w:rsidRDefault="00F3583D" w:rsidP="00F3583D">
      <w:pPr>
        <w:widowControl w:val="0"/>
        <w:autoSpaceDE w:val="0"/>
        <w:autoSpaceDN w:val="0"/>
        <w:spacing w:before="14"/>
        <w:jc w:val="both"/>
        <w:rPr>
          <w:rFonts w:ascii="Times New Roman" w:hAnsi="Times New Roman" w:cs="Times New Roman"/>
          <w:b/>
          <w:lang w:val="hr-HR"/>
        </w:rPr>
      </w:pPr>
      <w:r>
        <w:rPr>
          <w:rFonts w:ascii="Times New Roman" w:hAnsi="Times New Roman" w:cs="Times New Roman"/>
          <w:b/>
          <w:lang w:val="hr-HR"/>
        </w:rPr>
        <w:t>-  Referentni broj iz Plana nabavki: tačka 11. u tabeli</w:t>
      </w:r>
      <w:r>
        <w:rPr>
          <w:rFonts w:ascii="Times New Roman" w:hAnsi="Times New Roman" w:cs="Times New Roman"/>
          <w:b/>
          <w:spacing w:val="-9"/>
          <w:lang w:val="hr-HR"/>
        </w:rPr>
        <w:t xml:space="preserve"> Plana Javnih nabavki</w:t>
      </w:r>
      <w:r>
        <w:rPr>
          <w:rFonts w:ascii="Times New Roman" w:hAnsi="Times New Roman" w:cs="Times New Roman"/>
          <w:b/>
          <w:lang w:val="hr-HR"/>
        </w:rPr>
        <w:t>.</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2.2.2. Procijenjena vrijednost nabavke (bez PDV-a):  </w:t>
      </w:r>
      <w:r>
        <w:rPr>
          <w:rFonts w:ascii="Times New Roman" w:hAnsi="Times New Roman" w:cs="Times New Roman"/>
          <w:b/>
          <w:sz w:val="24"/>
          <w:szCs w:val="24"/>
          <w:lang w:val="bs-Latn-BA"/>
        </w:rPr>
        <w:t>21.365,00 KM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2.2.3. Broj prethodnog informativnog obavještenja: </w:t>
      </w:r>
      <w:r>
        <w:rPr>
          <w:rFonts w:ascii="Times New Roman" w:hAnsi="Times New Roman" w:cs="Times New Roman"/>
          <w:b/>
          <w:sz w:val="24"/>
          <w:szCs w:val="24"/>
          <w:lang w:val="bs-Latn-BA"/>
        </w:rPr>
        <w:t>nije objavljeno.</w:t>
      </w:r>
    </w:p>
    <w:p w:rsidR="00F3583D" w:rsidRDefault="00F3583D" w:rsidP="00F3583D">
      <w:pPr>
        <w:pStyle w:val="Naslov2"/>
        <w:numPr>
          <w:ilvl w:val="1"/>
          <w:numId w:val="3"/>
        </w:numPr>
        <w:ind w:left="567" w:hanging="567"/>
        <w:jc w:val="both"/>
        <w:rPr>
          <w:rFonts w:ascii="Times New Roman" w:hAnsi="Times New Roman" w:cs="Times New Roman"/>
          <w:sz w:val="24"/>
          <w:szCs w:val="24"/>
        </w:rPr>
      </w:pPr>
      <w:bookmarkStart w:id="10" w:name="_Toc38609411"/>
      <w:bookmarkStart w:id="11" w:name="_Toc91081924"/>
      <w:r>
        <w:rPr>
          <w:rFonts w:ascii="Times New Roman" w:hAnsi="Times New Roman" w:cs="Times New Roman"/>
          <w:sz w:val="24"/>
          <w:szCs w:val="24"/>
        </w:rPr>
        <w:t>PODJELA NA LOTOVE</w:t>
      </w:r>
      <w:bookmarkEnd w:id="10"/>
      <w:bookmarkEnd w:id="11"/>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2.3.1. Podjela na lotove :</w:t>
      </w:r>
      <w:r>
        <w:rPr>
          <w:rFonts w:ascii="Times New Roman" w:hAnsi="Times New Roman" w:cs="Times New Roman"/>
          <w:b/>
          <w:sz w:val="24"/>
          <w:szCs w:val="24"/>
          <w:lang w:val="bs-Latn-BA"/>
        </w:rPr>
        <w:t xml:space="preserve"> Ne</w:t>
      </w:r>
    </w:p>
    <w:p w:rsidR="00F3583D" w:rsidRDefault="00F3583D" w:rsidP="00F3583D">
      <w:pPr>
        <w:pStyle w:val="Naslov2"/>
        <w:numPr>
          <w:ilvl w:val="1"/>
          <w:numId w:val="3"/>
        </w:numPr>
        <w:ind w:left="567" w:hanging="567"/>
        <w:jc w:val="both"/>
        <w:rPr>
          <w:rFonts w:ascii="Times New Roman" w:hAnsi="Times New Roman" w:cs="Times New Roman"/>
          <w:sz w:val="24"/>
          <w:szCs w:val="24"/>
        </w:rPr>
      </w:pPr>
      <w:bookmarkStart w:id="12" w:name="_Toc38609412"/>
      <w:bookmarkStart w:id="13" w:name="_Toc91081925"/>
      <w:r>
        <w:rPr>
          <w:rFonts w:ascii="Times New Roman" w:hAnsi="Times New Roman" w:cs="Times New Roman"/>
          <w:sz w:val="24"/>
          <w:szCs w:val="24"/>
        </w:rPr>
        <w:t>OKVIRNI SPORAZUM</w:t>
      </w:r>
      <w:bookmarkEnd w:id="12"/>
      <w:bookmarkEnd w:id="13"/>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2.4.1. Namjera zaključivanja okvirnog sporazuma:  </w:t>
      </w:r>
      <w:r>
        <w:rPr>
          <w:rFonts w:ascii="Times New Roman" w:hAnsi="Times New Roman" w:cs="Times New Roman"/>
          <w:b/>
          <w:sz w:val="24"/>
          <w:szCs w:val="24"/>
          <w:lang w:val="bs-Latn-BA"/>
        </w:rPr>
        <w:t xml:space="preserve">Ne </w:t>
      </w:r>
    </w:p>
    <w:p w:rsidR="00F3583D" w:rsidRDefault="00F3583D" w:rsidP="00F3583D">
      <w:pPr>
        <w:pStyle w:val="Naslov2"/>
        <w:numPr>
          <w:ilvl w:val="1"/>
          <w:numId w:val="3"/>
        </w:numPr>
        <w:ind w:left="567" w:hanging="567"/>
        <w:jc w:val="both"/>
        <w:rPr>
          <w:rFonts w:ascii="Times New Roman" w:hAnsi="Times New Roman" w:cs="Times New Roman"/>
          <w:sz w:val="24"/>
          <w:szCs w:val="24"/>
        </w:rPr>
      </w:pPr>
      <w:bookmarkStart w:id="14" w:name="_Toc38609413"/>
      <w:bookmarkStart w:id="15" w:name="_Toc91081926"/>
      <w:r>
        <w:rPr>
          <w:rFonts w:ascii="Times New Roman" w:hAnsi="Times New Roman" w:cs="Times New Roman"/>
          <w:sz w:val="24"/>
          <w:szCs w:val="24"/>
        </w:rPr>
        <w:t>KRITERIJ ZA DODJELU UGOVORA</w:t>
      </w:r>
      <w:bookmarkEnd w:id="14"/>
      <w:bookmarkEnd w:id="15"/>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2.5.1. Ovaj postupak javne nabavke će se provesti uz korištenje slijedećeg kriterija za dodjelu ugovora:</w:t>
      </w:r>
    </w:p>
    <w:p w:rsidR="00F3583D" w:rsidRDefault="00F3583D" w:rsidP="00F3583D">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Najniža cijena</w:t>
      </w:r>
    </w:p>
    <w:p w:rsidR="00257DE3" w:rsidRDefault="0066744F" w:rsidP="00F3583D">
      <w:pPr>
        <w:jc w:val="both"/>
        <w:rPr>
          <w:rFonts w:ascii="Times New Roman" w:hAnsi="Times New Roman" w:cs="Times New Roman"/>
          <w:sz w:val="24"/>
          <w:szCs w:val="24"/>
          <w:lang w:val="bs-Latn-BA"/>
        </w:rPr>
      </w:pPr>
      <w:r>
        <w:rPr>
          <w:rFonts w:ascii="Times New Roman" w:hAnsi="Times New Roman" w:cs="Times New Roman"/>
          <w:noProof/>
          <w:sz w:val="24"/>
          <w:szCs w:val="24"/>
          <w:lang w:val="bs-Latn-BA" w:eastAsia="bs-Latn-BA"/>
        </w:rPr>
        <mc:AlternateContent>
          <mc:Choice Requires="wps">
            <w:drawing>
              <wp:anchor distT="0" distB="0" distL="114300" distR="114300" simplePos="0" relativeHeight="251663360" behindDoc="0" locked="0" layoutInCell="1" allowOverlap="1">
                <wp:simplePos x="0" y="0"/>
                <wp:positionH relativeFrom="column">
                  <wp:posOffset>4514215</wp:posOffset>
                </wp:positionH>
                <wp:positionV relativeFrom="paragraph">
                  <wp:posOffset>575310</wp:posOffset>
                </wp:positionV>
                <wp:extent cx="1477010" cy="352425"/>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9D6" w:rsidRPr="000C0A8F" w:rsidRDefault="007729D6">
                            <w:pPr>
                              <w:rPr>
                                <w:color w:val="808080" w:themeColor="background1" w:themeShade="80"/>
                                <w:lang w:val="bs-Latn-BA"/>
                              </w:rPr>
                            </w:pPr>
                            <w:r w:rsidRPr="000C0A8F">
                              <w:rPr>
                                <w:color w:val="808080" w:themeColor="background1" w:themeShade="80"/>
                                <w:lang w:val="bs-Latn-BA"/>
                              </w:rPr>
                              <w:t xml:space="preserve">          </w:t>
                            </w:r>
                            <w:r w:rsidRPr="000C0A8F">
                              <w:rPr>
                                <w:color w:val="808080" w:themeColor="background1" w:themeShade="80"/>
                                <w:lang w:val="bs-Latn-BA"/>
                              </w:rPr>
                              <w:t xml:space="preserve">Stranica  </w:t>
                            </w:r>
                            <w:r w:rsidRPr="000C0A8F">
                              <w:rPr>
                                <w:b/>
                                <w:color w:val="808080" w:themeColor="background1" w:themeShade="80"/>
                                <w:lang w:val="bs-Latn-BA"/>
                              </w:rPr>
                              <w:t>3</w:t>
                            </w:r>
                            <w:r w:rsidRPr="000C0A8F">
                              <w:rPr>
                                <w:color w:val="808080" w:themeColor="background1" w:themeShade="80"/>
                                <w:lang w:val="bs-Latn-BA"/>
                              </w:rPr>
                              <w:t xml:space="preserve"> od </w:t>
                            </w:r>
                            <w:r w:rsidRPr="000C0A8F">
                              <w:rPr>
                                <w:b/>
                                <w:color w:val="808080" w:themeColor="background1" w:themeShade="80"/>
                                <w:lang w:val="bs-Latn-BA"/>
                              </w:rPr>
                              <w:t>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55.45pt;margin-top:45.3pt;width:116.3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lthQIAABY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S1CdnrjKjB6MGDmB9gOliFSZ+41/eyQ0rctUTt+ba3uW04YsMvCzWRydcRxAWTb&#10;v9MM3JC91xFoaGwXACEZCNChSk/nygQqNLgslkvID0YUzl7N8yKfRxekOt021vk3XHcoTGpsofIR&#10;nRzunQ9sSHUyiey1FGwjpIwLu9veSosOBFSyid8R3U3NpArGSodrI+K4AyTBRzgLdGPVv5VZXqQ3&#10;eTnbLFbLWbEp5rNyma5maVbelIu0KIu7zfdAMCuqVjDG1b1Q/KTArPi7Ch97YdRO1CDqa1zOITsx&#10;ril7Nw0yjd+fguyEh4aUoqvx6mxEqlDY14pB2KTyRMhxnvxMP2YZcnD6x6xEGYTKjxrww3aIesuD&#10;9yCRrWZPoAuroWxQYXhMYNJq+xWjHhqzxu7LnliOkXyrQFtlVhShk+OimC9zWNjpyXZ6QhQFqBp7&#10;jMbprR+7f2+s2LXgaVSz0tegx0ZEqTyzOqoYmi/GdHwoQndP19Hq+Tlb/wAAAP//AwBQSwMEFAAG&#10;AAgAAAAhAJQ5TmTeAAAACgEAAA8AAABkcnMvZG93bnJldi54bWxMj9FOg0AQRd9N/IfNmPhi7IJS&#10;EGRp1KTG19Z+wMJOgcjOEnZb6N87fdLHyT2590y5Wewgzjj53pGCeBWBQGqc6alVcPjePr6A8EGT&#10;0YMjVHBBD5vq9qbUhXEz7fC8D63gEvKFVtCFMBZS+qZDq/3KjUicHd1kdeBzaqWZ9MzldpBPUZRK&#10;q3vihU6P+NFh87M/WQXHr/lhnc/1ZzhkuyR9131Wu4tS93fL2yuIgEv4g+Gqz+pQsVPtTmS8GBRk&#10;cZQzqiCPUhAM5MnzGkTNZJLGIKtS/n+h+gUAAP//AwBQSwECLQAUAAYACAAAACEAtoM4kv4AAADh&#10;AQAAEwAAAAAAAAAAAAAAAAAAAAAAW0NvbnRlbnRfVHlwZXNdLnhtbFBLAQItABQABgAIAAAAIQA4&#10;/SH/1gAAAJQBAAALAAAAAAAAAAAAAAAAAC8BAABfcmVscy8ucmVsc1BLAQItABQABgAIAAAAIQCf&#10;7olthQIAABYFAAAOAAAAAAAAAAAAAAAAAC4CAABkcnMvZTJvRG9jLnhtbFBLAQItABQABgAIAAAA&#10;IQCUOU5k3gAAAAoBAAAPAAAAAAAAAAAAAAAAAN8EAABkcnMvZG93bnJldi54bWxQSwUGAAAAAAQA&#10;BADzAAAA6gUAAAAA&#10;" stroked="f">
                <v:textbox>
                  <w:txbxContent>
                    <w:p w:rsidR="007729D6" w:rsidRPr="000C0A8F" w:rsidRDefault="007729D6">
                      <w:pPr>
                        <w:rPr>
                          <w:color w:val="808080" w:themeColor="background1" w:themeShade="80"/>
                          <w:lang w:val="bs-Latn-BA"/>
                        </w:rPr>
                      </w:pPr>
                      <w:r w:rsidRPr="000C0A8F">
                        <w:rPr>
                          <w:color w:val="808080" w:themeColor="background1" w:themeShade="80"/>
                          <w:lang w:val="bs-Latn-BA"/>
                        </w:rPr>
                        <w:t xml:space="preserve">          Stranica  </w:t>
                      </w:r>
                      <w:r w:rsidRPr="000C0A8F">
                        <w:rPr>
                          <w:b/>
                          <w:color w:val="808080" w:themeColor="background1" w:themeShade="80"/>
                          <w:lang w:val="bs-Latn-BA"/>
                        </w:rPr>
                        <w:t>3</w:t>
                      </w:r>
                      <w:r w:rsidRPr="000C0A8F">
                        <w:rPr>
                          <w:color w:val="808080" w:themeColor="background1" w:themeShade="80"/>
                          <w:lang w:val="bs-Latn-BA"/>
                        </w:rPr>
                        <w:t xml:space="preserve"> od </w:t>
                      </w:r>
                      <w:r w:rsidRPr="000C0A8F">
                        <w:rPr>
                          <w:b/>
                          <w:color w:val="808080" w:themeColor="background1" w:themeShade="80"/>
                          <w:lang w:val="bs-Latn-BA"/>
                        </w:rPr>
                        <w:t>36</w:t>
                      </w:r>
                    </w:p>
                  </w:txbxContent>
                </v:textbox>
              </v:shape>
            </w:pict>
          </mc:Fallback>
        </mc:AlternateContent>
      </w:r>
      <w:r w:rsidR="00F3583D">
        <w:rPr>
          <w:rFonts w:ascii="Times New Roman" w:hAnsi="Times New Roman" w:cs="Times New Roman"/>
          <w:sz w:val="24"/>
          <w:szCs w:val="24"/>
          <w:lang w:val="bs-Latn-BA"/>
        </w:rPr>
        <w:t>2.5.2. Ugovor će se dodijeliti izabranom ponuđaču koji je dostavio prihvatljivu ponudu sa najnižom cijenom.</w:t>
      </w:r>
    </w:p>
    <w:p w:rsidR="00F3583D" w:rsidRDefault="00F3583D" w:rsidP="00F3583D">
      <w:pPr>
        <w:pStyle w:val="Naslov2"/>
        <w:numPr>
          <w:ilvl w:val="1"/>
          <w:numId w:val="3"/>
        </w:numPr>
        <w:ind w:left="567" w:hanging="567"/>
        <w:jc w:val="both"/>
        <w:rPr>
          <w:rFonts w:ascii="Times New Roman" w:hAnsi="Times New Roman" w:cs="Times New Roman"/>
          <w:sz w:val="24"/>
          <w:szCs w:val="24"/>
        </w:rPr>
      </w:pPr>
      <w:bookmarkStart w:id="16" w:name="_Toc38609414"/>
      <w:bookmarkStart w:id="17" w:name="_Toc91081927"/>
      <w:r>
        <w:rPr>
          <w:rFonts w:ascii="Times New Roman" w:hAnsi="Times New Roman" w:cs="Times New Roman"/>
          <w:sz w:val="24"/>
          <w:szCs w:val="24"/>
        </w:rPr>
        <w:lastRenderedPageBreak/>
        <w:t>E-AUKCIJA</w:t>
      </w:r>
      <w:bookmarkEnd w:id="16"/>
      <w:bookmarkEnd w:id="17"/>
    </w:p>
    <w:p w:rsidR="00F3583D" w:rsidRDefault="00F3583D" w:rsidP="00F5311A">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2.6.1. Namjera provođenja e-aukcije: </w:t>
      </w:r>
      <w:r w:rsidR="00F5311A">
        <w:rPr>
          <w:rFonts w:ascii="Times New Roman" w:hAnsi="Times New Roman" w:cs="Times New Roman"/>
          <w:b/>
          <w:sz w:val="24"/>
          <w:szCs w:val="24"/>
          <w:lang w:val="bs-Latn-BA"/>
        </w:rPr>
        <w:t xml:space="preserve">Da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E-aukcija će se provesti u skladu sa Pravilnikom o uslovima i načinu korištenja E-aukcije („Službeni glasnik BiH“, broj: 66/16).</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18" w:name="_Toc91081928"/>
      <w:r>
        <w:rPr>
          <w:rFonts w:ascii="Times New Roman" w:hAnsi="Times New Roman" w:cs="Times New Roman"/>
          <w:sz w:val="24"/>
          <w:szCs w:val="24"/>
        </w:rPr>
        <w:t>MJESTO I PERIOD IZVOĐENJA RADOVA</w:t>
      </w:r>
      <w:bookmarkEnd w:id="18"/>
    </w:p>
    <w:p w:rsidR="00F3583D" w:rsidRDefault="00F3583D" w:rsidP="00F3583D">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2.7.1. Mjesto izvođenja radova:</w:t>
      </w:r>
      <w:r>
        <w:rPr>
          <w:rFonts w:ascii="Times New Roman" w:hAnsi="Times New Roman" w:cs="Times New Roman"/>
          <w:b/>
          <w:sz w:val="24"/>
          <w:szCs w:val="24"/>
          <w:lang w:val="bs-Latn-BA"/>
        </w:rPr>
        <w:t xml:space="preserve">područna škola u Dolini-Alićima, adresa Dolina bb, </w:t>
      </w:r>
    </w:p>
    <w:p w:rsidR="00F3583D" w:rsidRDefault="00F3583D" w:rsidP="00F3583D">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72 220 Zavidovići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Period izvođenja radova: </w:t>
      </w:r>
      <w:r>
        <w:rPr>
          <w:rFonts w:ascii="Times New Roman" w:hAnsi="Times New Roman" w:cs="Times New Roman"/>
          <w:b/>
          <w:sz w:val="24"/>
          <w:szCs w:val="24"/>
          <w:lang w:val="bs-Latn-BA"/>
        </w:rPr>
        <w:t>30 (trideset) dana</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19" w:name="_Toc91081929"/>
      <w:r>
        <w:rPr>
          <w:rFonts w:ascii="Times New Roman" w:hAnsi="Times New Roman" w:cs="Times New Roman"/>
          <w:sz w:val="24"/>
          <w:szCs w:val="24"/>
        </w:rPr>
        <w:t>ALTERNATIVNE PONUDE</w:t>
      </w:r>
      <w:bookmarkEnd w:id="19"/>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2.8.1. Ponuđačima </w:t>
      </w:r>
      <w:r>
        <w:rPr>
          <w:rFonts w:ascii="Times New Roman" w:hAnsi="Times New Roman" w:cs="Times New Roman"/>
          <w:b/>
          <w:sz w:val="24"/>
          <w:szCs w:val="24"/>
          <w:lang w:val="bs-Latn-BA"/>
        </w:rPr>
        <w:t>NIJE</w:t>
      </w:r>
      <w:r>
        <w:rPr>
          <w:rFonts w:ascii="Times New Roman" w:hAnsi="Times New Roman" w:cs="Times New Roman"/>
          <w:sz w:val="24"/>
          <w:szCs w:val="24"/>
          <w:lang w:val="bs-Latn-BA"/>
        </w:rPr>
        <w:t xml:space="preserve"> dozvoljeno  dostavljanje alternativne ponude .</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20" w:name="_Toc38609415"/>
      <w:bookmarkStart w:id="21" w:name="_Toc91081930"/>
      <w:r>
        <w:rPr>
          <w:rFonts w:ascii="Times New Roman" w:hAnsi="Times New Roman" w:cs="Times New Roman"/>
          <w:sz w:val="24"/>
          <w:szCs w:val="24"/>
        </w:rPr>
        <w:t>POVJERLJIVOST</w:t>
      </w:r>
      <w:bookmarkEnd w:id="20"/>
      <w:bookmarkEnd w:id="21"/>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2.9.1. Ugovorni ogan traži od ponuđača da u svojoj ponudi navede koje informacije se smatraju povjerljivim, po kojoj osnovi se smatraju povjerljivim i koliko dugo će biti povjerljive. U tom smislu ponuđači moraju napraviti spisak (u okviru obrasca povjerljivih informacija – Aneks 7 TD) informacija koje bi se trebale smatrati povjerljivim.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2.9.2. Povjerljive informacije koje su sadržane u bilo kojoj ponudi, koje se odnose na komercijalne, finansijske ili tehničke informacije ili poslovne tajne ili know how sudionika tendera, ne smiju se ni pod kojim uslovima otkrivati bilo kojoj osobi koja nije službenouključena u ovaj postupak nabave.</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2.9.3. Povjerljivim podacima ne mogu se smatrati:</w:t>
      </w:r>
    </w:p>
    <w:p w:rsidR="00F3583D" w:rsidRDefault="00F3583D" w:rsidP="00F3583D">
      <w:pPr>
        <w:pStyle w:val="Pasussalistom"/>
        <w:numPr>
          <w:ilvl w:val="0"/>
          <w:numId w:val="5"/>
        </w:numPr>
        <w:rPr>
          <w:rFonts w:ascii="Times New Roman" w:hAnsi="Times New Roman" w:cs="Times New Roman"/>
          <w:sz w:val="24"/>
          <w:szCs w:val="24"/>
          <w:lang w:val="bs-Latn-BA"/>
        </w:rPr>
      </w:pPr>
      <w:r>
        <w:rPr>
          <w:rFonts w:ascii="Times New Roman" w:hAnsi="Times New Roman" w:cs="Times New Roman"/>
          <w:sz w:val="24"/>
          <w:szCs w:val="24"/>
          <w:lang w:val="bs-Latn-BA"/>
        </w:rPr>
        <w:t>ukupne i pojedinačne cijene iskazane u ponudi;</w:t>
      </w:r>
    </w:p>
    <w:p w:rsidR="00F3583D" w:rsidRDefault="00F3583D" w:rsidP="00F3583D">
      <w:pPr>
        <w:pStyle w:val="Pasussalistom"/>
        <w:numPr>
          <w:ilvl w:val="0"/>
          <w:numId w:val="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predmet nabavke, odnosno ponuđena roba od koje zavisi poređenje sa tehničkom specifikacijom i ocjena da li je ponuđač ponudio robu u skladu sa tehničkom specifikacijom;</w:t>
      </w:r>
    </w:p>
    <w:p w:rsidR="00F3583D" w:rsidRDefault="00F3583D" w:rsidP="00F3583D">
      <w:pPr>
        <w:pStyle w:val="Pasussalistom"/>
        <w:numPr>
          <w:ilvl w:val="0"/>
          <w:numId w:val="5"/>
        </w:numPr>
        <w:rPr>
          <w:rFonts w:ascii="Times New Roman" w:hAnsi="Times New Roman" w:cs="Times New Roman"/>
          <w:sz w:val="24"/>
          <w:szCs w:val="24"/>
          <w:lang w:val="bs-Latn-BA"/>
        </w:rPr>
      </w:pPr>
      <w:r>
        <w:rPr>
          <w:rFonts w:ascii="Times New Roman" w:hAnsi="Times New Roman" w:cs="Times New Roman"/>
          <w:sz w:val="24"/>
          <w:szCs w:val="24"/>
          <w:lang w:val="bs-Latn-BA"/>
        </w:rPr>
        <w:t>potvrde, uvjerenja od kojih zavisi kvalifikacija vezana za ličnu situaciju ponuđača.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2.9.4. Ako ponuđač označi povjerljivim podatke koji se u skladu sa ovom tačkom TD ne mogu proglasiti povjerljivim, ugovorni organ ih neće smatrati povjerljivim, a ponuda ponuđača neće biti odbijena.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2.9.5. Nakon javnog otvaranja ponuda nijedna informacija u vezi  ispitivanja, pojašnjenja ili ocjene ponuda ne smije se otkrivati nijednom učesniku u postupku ili trećoj osobi prije nego što se odluka o rezultatu postupka ne saopšti učesnicima postupka.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2.9.6. Ukoliko ponuđač ne dostavi obrazac ili dostavi nepopunjen obrazac povjerljivih informacija, znači da iste nema i njegova ponuda po tom osnovu neće biti proglašena neprihvatljivom.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2.9.7. Učesnici u ovom postupku javne nabavke ni na koji način ne smiju neovlašteno prisvajati, koristiti za svoje potrebe ili proslijediti trećim osobama podatke, rješenja ili dokumentaciju (informacije, planove, crteže, nacrte, modele, uzorke, računalne programe i dr.) koji su im stavljeni na raspolaganje ili do kojih su došli na bilo koji način u ovom postupku javne nabave.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2.9.8. Nakon prijema odluke o izboru najpovoljnijeg ponuđača ili odluke o poništenju postupka nabavke, a najkasnije do isteka roka za žalbu, ugovorni organ će po prijemu zahtjeva ponuđača, a najkasnije u roku od 2 (dva) dana od dana prijema zahtjeva, omogućiti uvid u svaku ponudu, </w:t>
      </w:r>
      <w:r>
        <w:rPr>
          <w:rFonts w:ascii="Times New Roman" w:hAnsi="Times New Roman" w:cs="Times New Roman"/>
          <w:sz w:val="24"/>
          <w:szCs w:val="24"/>
          <w:lang w:val="bs-Latn-BA"/>
        </w:rPr>
        <w:lastRenderedPageBreak/>
        <w:t>uključujući dokumente podnesene u skladu s članom 45. stava (2) Zakona (lična sposobnost), kao i pojašnjenja originalnih dokumenata u skladu s člankom 68. stav (3) Zakona, sa izuzetkom informacija ponuđačima označenih kao povjerljive u skladu sa predmetnom TD.</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22" w:name="_Toc38609416"/>
      <w:bookmarkStart w:id="23" w:name="_Toc91081931"/>
      <w:r>
        <w:rPr>
          <w:rFonts w:ascii="Times New Roman" w:hAnsi="Times New Roman" w:cs="Times New Roman"/>
          <w:sz w:val="24"/>
          <w:szCs w:val="24"/>
        </w:rPr>
        <w:t>KOMUNIKACIJA SA PONU</w:t>
      </w:r>
      <w:bookmarkEnd w:id="22"/>
      <w:bookmarkEnd w:id="23"/>
      <w:r>
        <w:rPr>
          <w:rFonts w:ascii="Times New Roman" w:hAnsi="Times New Roman" w:cs="Times New Roman"/>
          <w:sz w:val="24"/>
          <w:szCs w:val="24"/>
        </w:rPr>
        <w:t>ĐAČIMA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2.10.1. Cjelokupna komunikacija i razmjena informacija (korespondencija) između ugovornog organa i ponuđača treba se voditi isključivo u pisanoj formi, na način da se ista dostavlja poštom, mailom ili lično na adresu naznačenu u TD, osim komunikacije vezano za pojašnjenja TD koja se vrši kroz sistem „E-nabave“ – Portal www.ejn.gov.ba, kako je definirano Zakonom i podzakonskim aktima.</w:t>
      </w:r>
    </w:p>
    <w:p w:rsidR="00F3583D" w:rsidRDefault="00F3583D" w:rsidP="00F3583D">
      <w:pPr>
        <w:spacing w:before="0"/>
        <w:jc w:val="both"/>
        <w:rPr>
          <w:rFonts w:ascii="Times New Roman" w:hAnsi="Times New Roman" w:cs="Times New Roman"/>
          <w:sz w:val="24"/>
          <w:szCs w:val="24"/>
          <w:lang w:val="bs-Latn-BA"/>
        </w:rPr>
      </w:pPr>
    </w:p>
    <w:p w:rsidR="00F3583D" w:rsidRDefault="00F3583D" w:rsidP="00F3583D">
      <w:pPr>
        <w:spacing w:before="0"/>
        <w:jc w:val="both"/>
        <w:rPr>
          <w:rFonts w:ascii="Times New Roman" w:hAnsi="Times New Roman" w:cs="Times New Roman"/>
          <w:sz w:val="24"/>
          <w:szCs w:val="24"/>
          <w:lang w:val="bs-Latn-BA"/>
        </w:rPr>
      </w:pPr>
      <w:r>
        <w:rPr>
          <w:rFonts w:ascii="Times New Roman" w:hAnsi="Times New Roman" w:cs="Times New Roman"/>
          <w:sz w:val="24"/>
          <w:szCs w:val="24"/>
          <w:lang w:val="bs-Latn-BA"/>
        </w:rPr>
        <w:t>2.10.2. Osoba koja je, u ime ugovornog tijela, ovlaštena  voditi  komunikaciju sa ponuditeljima (kontakt osoba) je:</w:t>
      </w:r>
    </w:p>
    <w:p w:rsidR="00F3583D" w:rsidRDefault="00F3583D" w:rsidP="00F3583D">
      <w:pPr>
        <w:spacing w:before="0"/>
        <w:rPr>
          <w:rFonts w:ascii="Times New Roman" w:hAnsi="Times New Roman" w:cs="Times New Roman"/>
          <w:sz w:val="24"/>
          <w:szCs w:val="24"/>
          <w:lang w:val="bs-Latn-BA"/>
        </w:rPr>
      </w:pPr>
    </w:p>
    <w:p w:rsidR="00F3583D" w:rsidRDefault="00F3583D" w:rsidP="00F3583D">
      <w:pPr>
        <w:spacing w:before="0"/>
        <w:rPr>
          <w:rFonts w:ascii="Times New Roman" w:hAnsi="Times New Roman" w:cs="Times New Roman"/>
          <w:b/>
          <w:sz w:val="24"/>
          <w:szCs w:val="24"/>
          <w:lang w:val="bs-Latn-BA"/>
        </w:rPr>
      </w:pPr>
      <w:r>
        <w:rPr>
          <w:rFonts w:ascii="Times New Roman" w:hAnsi="Times New Roman" w:cs="Times New Roman"/>
          <w:b/>
          <w:sz w:val="24"/>
          <w:szCs w:val="24"/>
          <w:lang w:val="bs-Latn-BA"/>
        </w:rPr>
        <w:t>Brčaninović Admir – 062/880-545, e-mail: doszav@bih.net.ba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2.10.3. Sve informacije u vezi sa ovim postupkom javne nabavke (preuzimanje TD, zahtjevi za pojašnjenjem i sve ostale informacije) ponuđači mogu dobiti isključivo od nadležne kontakt osobe odnosno putem sustava “E-nabave” – Portal www.ejn.gov.ba.</w:t>
      </w:r>
    </w:p>
    <w:p w:rsidR="00F3583D" w:rsidRDefault="00F3583D" w:rsidP="00F3583D">
      <w:pPr>
        <w:pStyle w:val="Naslov1"/>
        <w:numPr>
          <w:ilvl w:val="0"/>
          <w:numId w:val="3"/>
        </w:numPr>
        <w:rPr>
          <w:rFonts w:ascii="Times New Roman" w:hAnsi="Times New Roman" w:cs="Times New Roman"/>
          <w:sz w:val="24"/>
          <w:szCs w:val="24"/>
          <w:lang w:val="bs-Latn-BA"/>
        </w:rPr>
      </w:pPr>
      <w:bookmarkStart w:id="24" w:name="_Toc38609422"/>
      <w:bookmarkStart w:id="25" w:name="_Toc91081932"/>
      <w:r>
        <w:rPr>
          <w:rFonts w:ascii="Times New Roman" w:hAnsi="Times New Roman" w:cs="Times New Roman"/>
          <w:sz w:val="24"/>
          <w:szCs w:val="24"/>
          <w:lang w:val="bs-Latn-BA"/>
        </w:rPr>
        <w:t>UVJETI ZA KVALIFIKACIJU PO</w:t>
      </w:r>
      <w:bookmarkEnd w:id="24"/>
      <w:bookmarkEnd w:id="25"/>
      <w:r>
        <w:rPr>
          <w:rFonts w:ascii="Times New Roman" w:hAnsi="Times New Roman" w:cs="Times New Roman"/>
          <w:sz w:val="24"/>
          <w:szCs w:val="24"/>
          <w:lang w:val="bs-Latn-BA"/>
        </w:rPr>
        <w:t>NUĐAČA</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26" w:name="_Toc38609423"/>
      <w:bookmarkStart w:id="27" w:name="_Toc91081933"/>
      <w:r>
        <w:rPr>
          <w:rFonts w:ascii="Times New Roman" w:hAnsi="Times New Roman" w:cs="Times New Roman"/>
          <w:sz w:val="24"/>
          <w:szCs w:val="24"/>
        </w:rPr>
        <w:t>LIČNA SPOSOBNOST</w:t>
      </w:r>
      <w:bookmarkEnd w:id="26"/>
      <w:bookmarkEnd w:id="2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3.1.1. U skladu sa članom 45. Zakona, ponuda će biti odbačena ako ispunjava slijedeće uslove:</w:t>
      </w:r>
    </w:p>
    <w:p w:rsidR="00F3583D" w:rsidRDefault="00F3583D" w:rsidP="00F3583D">
      <w:pPr>
        <w:pStyle w:val="Pasussalistom"/>
        <w:numPr>
          <w:ilvl w:val="0"/>
          <w:numId w:val="7"/>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ako je ponuđač u krivičnom postupku osuđen pravosnažnom presudom za krivična djela organiziranog kriminala, korupciju, prijevaru ili pranje novca, u skladu sa važećim propisima u Bosni i Hercegovini ili zemlji u kojoj je registrovan;</w:t>
      </w:r>
    </w:p>
    <w:p w:rsidR="00F3583D" w:rsidRDefault="00F3583D" w:rsidP="00F3583D">
      <w:pPr>
        <w:pStyle w:val="Pasussalistom"/>
        <w:numPr>
          <w:ilvl w:val="0"/>
          <w:numId w:val="7"/>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ako je ponuđač pod stečajem ili je predmet stečajnog postupka, osim u slučaju postojanja važeće odluke o potvrdi stečajnog plana ili je predmet postupka likvidacije, odnosno u postupku je obustavljanja poslovne djelatnosti, saglasno važećim propisima u Bosni i Hercegovini ili zemlji u kojoj je registrovan;</w:t>
      </w:r>
    </w:p>
    <w:p w:rsidR="00F3583D" w:rsidRDefault="00F3583D" w:rsidP="00F3583D">
      <w:pPr>
        <w:pStyle w:val="Pasussalistom"/>
        <w:numPr>
          <w:ilvl w:val="0"/>
          <w:numId w:val="7"/>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ako ponuđač nije ispunio obaveze u vezi  plaćanja penzijskog i invalidskog osiguranja i zdravstvenog osiguranja, u skladu sa važećim propisima u Bosni i Hercegovini ili propisima zemlje u kojoj je registrovan;</w:t>
      </w:r>
    </w:p>
    <w:p w:rsidR="00F3583D" w:rsidRDefault="00F3583D" w:rsidP="00F3583D">
      <w:pPr>
        <w:pStyle w:val="Pasussalistom"/>
        <w:numPr>
          <w:ilvl w:val="0"/>
          <w:numId w:val="7"/>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ako ponuđač nije ispunio obaveze u vezi  plaćanja direktnih i indirektnih poreza, u skladu sa važećim propisima u Bosni i Hercegovini ili zemlji u kojoj je registrovan;</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3.1.2. Ponuda se odbija i ako je ponuđač bio kriv za težak profesionalni propust počinjen tokom perioda od 3 (tri) godine prije početka postupka javne nabave, a koje ugovorni organ može dokazati na bilo koji način, a posebno značajni nedostaci koji se ponavljaju u izvršenju bitnih zahtjeva ugovora koji su doveli do njegovog prijevremenog raskida, nastanka štete, ili drugih sličnih posljedica koje su rezultat namjere ili nemara privrednog subjekta – ponuđača, određene težine.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3.1.3. U svrhu dokaza o ispunjavanju uslova utvrđenih u tački 3.1.1. TD ponuđači su dužni u ponudi dostaviti Izjavu o ispunjenosti uslova iz člana 45. Zakona, ovjerenu kod nadležnog organa (organ uprave – općina, sud ili notar) da se na njih ne odnose slučajevi definirani tačkom 3.1.1. pod a) - d) TD. Izjava se dostavlja u formi utvrđenoj Aneksom 4 TD. Uz ovu izjavu ponuđači ukoliko ponudu dostavlja grupa ponuđača, svaki član grupe dužan je dostaviti ovjerenu izjavu.</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3.1.4. Ponuđač kojem bude dodijeljen ugovor obavezan je dostaviti slijedeće dokumente kao DOKAZE kojima će potvrditi vjerodostojnost date izjave iz točke 3.1.3. TD:</w:t>
      </w:r>
    </w:p>
    <w:p w:rsidR="00F3583D" w:rsidRDefault="00F3583D" w:rsidP="00F3583D">
      <w:pPr>
        <w:pStyle w:val="Pasussalistom"/>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Uvjerenje nadležnog suda kojim dokazuje da u krivičnom postupku nije izrečena pravosnažna presuda kojom je osuđen za kivično djelo sudjelovanja u kriminalnoj organizaciji, za korupciju, prijevaru ili pranje novca.</w:t>
      </w:r>
    </w:p>
    <w:p w:rsidR="00F3583D" w:rsidRDefault="00F3583D" w:rsidP="00F3583D">
      <w:pPr>
        <w:pStyle w:val="Pasussalistom"/>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Uvjerenje nadležnog suda ili organa uprave kod kojeg je registrovan ponuđač kojim se potvrđuje da nije pod stečajem niti je predmet stečajnog postupka, da nije predmet postupka likvidacije, odnosno da nije u postupku obustavljanja poslovne djelatnosti.</w:t>
      </w:r>
    </w:p>
    <w:p w:rsidR="00F3583D" w:rsidRDefault="00F3583D" w:rsidP="00F3583D">
      <w:pPr>
        <w:pStyle w:val="Pasussalistom"/>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Uvjerenje nadležnih institucija kojim se potvrđuje da je ponuđač izmirio dospjele obaveze, a koje se odnose na doprinose za penzijsko i invalidsko osiguranje i zdravstveno osiguranje.</w:t>
      </w:r>
    </w:p>
    <w:p w:rsidR="00F3583D" w:rsidRDefault="00F3583D" w:rsidP="00F3583D">
      <w:pPr>
        <w:pStyle w:val="Pasussalistom"/>
        <w:numPr>
          <w:ilvl w:val="0"/>
          <w:numId w:val="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Uvjerenje nadležnih institucija da je ponuđač izmirio dospjele obveze u vezi sa plaćanjem direktnih i indirektnih poreza.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3.1.5. Kao dokaz o ispunjavanju uslova iz tačke 3.1.1. pod a) TD ponuđači su obavezni da dostave uvjerenja izdata od strane Suda BiH i suda nadležnog prema sjedištu ponuđača (kumulativno) iz kojih je vidljivo da ponuđaču u krivičnom postupku nije izrečena pravosnažna presuda kojom je osuđen za sva krivična djela navedena u ovoj točki TD.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3.1.6. Kao dokaz o ispunjavanju uslova iz tačke 3.1.1. pod c) i d) TD ugovorni organ prihvaća i: - Sporazum ponuđača sa nadležnim poreskim institucijama o reprogramiranom, odnosno odloženom plaćanju obaveza ponuđača po osnovu poreza i doprinosa i indirektnih poreza, uz dostavljanje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Potvrde poreskog organa da ponuđač u predviđenoj dinamici izmiruje svoje reprogramirane obaveze.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3.1.7. Kao dokaz o ispunjavanju uslova iz tačke 3.1.2. TD ugovorni organ prihvaća dokaz o prijevremenom raskidu ranijeg ugovora zbog neispunjavanja obaveza u skladu sa Zakonom o obligacionim odnosima, odnosno u slučaju nastanka štete, pravosnažnu presudu nadležnog suda za štetu koju jepretrpilo ugovorno tijelo.</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3.1.8. Dokumenti navedeni u tački 3.1.4. TD moraju biti zaprimljeni </w:t>
      </w:r>
      <w:r w:rsidR="0007676F">
        <w:rPr>
          <w:rFonts w:ascii="Times New Roman" w:hAnsi="Times New Roman" w:cs="Times New Roman"/>
          <w:sz w:val="24"/>
          <w:szCs w:val="24"/>
          <w:lang w:val="bs-Latn-BA"/>
        </w:rPr>
        <w:t>kod ugovornog organa u roku od 5 (pet</w:t>
      </w:r>
      <w:r>
        <w:rPr>
          <w:rFonts w:ascii="Times New Roman" w:hAnsi="Times New Roman" w:cs="Times New Roman"/>
          <w:sz w:val="24"/>
          <w:szCs w:val="24"/>
          <w:lang w:val="bs-Latn-BA"/>
        </w:rPr>
        <w:t>) dana od dana prijema Odluke o izboru najpovoljnijeg ponuđača, u radnom vremenu ugovornog organa najkasnije do 12.00 sati, lično ili poštom.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3.1.9. Ponuđač može u svojoj ponudi, uz Izjavu o ispunjenosti uslova iz člana 45. Zakona, dostaviti i odgovarajuća uvjerenja/potvrde nadležnih organa zahtijevana tačkom 3.1.4. pod a) - d) TD čime bi bio oslobođen obaveze dostavljanja istih nakon donošenja Odluke o odabiru najpovoljnijeg ponuđača.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3.1.10. Dokumenti ili uvjerenja navedena u tački 3.1.4. TD ne smiju biti stariji od 3 (tri) mjeseca računajući od dana dostavljanja ponude. Dokazi koji se zahtijevaju moraju biti originali ili ovjerene kopije (organ uprave – općina, sud ili notar). Za ponuđače koji imaju sjedište izvan BiH ne zahtijeva se posebna nadovjera dokumenata. U slučaju sumnje u postojanje okolnosti koje su definirane tačkom 3.1.1. TD, ugovorno tijelo će se obratiti nadležnim tijelima s ciljem provjere dostavljene dokumentacije.</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28" w:name="_Toc38609424"/>
      <w:bookmarkStart w:id="29" w:name="_Toc91081934"/>
      <w:r>
        <w:rPr>
          <w:rFonts w:ascii="Times New Roman" w:hAnsi="Times New Roman" w:cs="Times New Roman"/>
          <w:sz w:val="24"/>
          <w:szCs w:val="24"/>
        </w:rPr>
        <w:t>SPOSOBNOST OBAVLJANJA PROFESIONALNE DJELATNOSTI</w:t>
      </w:r>
      <w:bookmarkEnd w:id="28"/>
      <w:bookmarkEnd w:id="29"/>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3.2.1. U svrhu ispunjavanja uslova za dokazivanje sposobnosti za obavljanje profesionalne djelatnosti propisane članom 46. Zakona, ponuđači trebaju biti registrovani u odgovarajućim profesionalnim ili drugim registrima zemlje u kojoj su registrovani ili su osnovali firmu tj. registrovani za obavljanje radova koji su predmet javne nabavke.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3.2.2. Kao DOKAZ kojim se potvrđuje ispunjavanje uslova iz tačke 3.2.1. ponuđači trebaju dostaviti Rješenje o upisu u sudski registar ili (Aktuelni) izvod iz sudskog registra ili posebnu izjavu ili potvrdu nadležnog organa kojom se dokazuje njihovo pravo da obavljaju profesionalnu djelatnost, koja je u vezi sa predmetom nabave.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3.2.3. Dokazi koji se dostavljaju moraju biti originali ili ovjerene kopije (organ uprave – općina, sud ili notar).</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3.2.4. Ako ponudu dostavlja fizička osoba kao poduzetnik / obrtnik, dužna je dostaviti odgovarajući akt nadležnog općinskog / gradskog organa da je registrovana i da obavlja djelatnost za koju je registrovana.</w:t>
      </w:r>
      <w:bookmarkStart w:id="30" w:name="_Toc38609425"/>
    </w:p>
    <w:p w:rsidR="00F3583D" w:rsidRDefault="00F3583D" w:rsidP="00F3583D">
      <w:pPr>
        <w:widowControl w:val="0"/>
        <w:tabs>
          <w:tab w:val="left" w:pos="829"/>
        </w:tabs>
        <w:autoSpaceDE w:val="0"/>
        <w:autoSpaceDN w:val="0"/>
        <w:spacing w:before="119" w:line="244"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3.2.5. Ukoliko ponudu dostavlja grupa ponuđača, svaki članovi grupe mora biti </w:t>
      </w:r>
      <w:proofErr w:type="spellStart"/>
      <w:r>
        <w:rPr>
          <w:rFonts w:ascii="Times New Roman" w:hAnsi="Times New Roman" w:cs="Times New Roman"/>
          <w:sz w:val="24"/>
          <w:szCs w:val="24"/>
          <w:lang w:val="hr-HR"/>
        </w:rPr>
        <w:t>registrovan</w:t>
      </w:r>
      <w:proofErr w:type="spellEnd"/>
      <w:r>
        <w:rPr>
          <w:rFonts w:ascii="Times New Roman" w:hAnsi="Times New Roman" w:cs="Times New Roman"/>
          <w:sz w:val="24"/>
          <w:szCs w:val="24"/>
          <w:lang w:val="hr-HR"/>
        </w:rPr>
        <w:t xml:space="preserve"> za obavljanje djelatnosti koja je predmet nabavke. Svaki član grupe dužan je dostaviti dokaz o registraciji i ID broj.</w:t>
      </w:r>
    </w:p>
    <w:p w:rsidR="00F3583D" w:rsidRDefault="00F3583D" w:rsidP="00F3583D">
      <w:pPr>
        <w:widowControl w:val="0"/>
        <w:tabs>
          <w:tab w:val="left" w:pos="774"/>
        </w:tabs>
        <w:autoSpaceDE w:val="0"/>
        <w:autoSpaceDN w:val="0"/>
        <w:spacing w:before="123" w:line="244"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Dokazi se dostavljaju kao original ili ovjerena kopija originala. U slučaju da se u ponudi ne dostave navedeni dokumenti u vezi sposobnosti obavljanja profesionalne djelatnosti ponuđača (član 46. Zakona) ili se ne dostave na način kako je naprijed traženo, ponuđač će biti isključen iz daljeg učešća zbog neispunjavanja navedenog </w:t>
      </w:r>
      <w:proofErr w:type="spellStart"/>
      <w:r>
        <w:rPr>
          <w:rFonts w:ascii="Times New Roman" w:hAnsi="Times New Roman" w:cs="Times New Roman"/>
          <w:sz w:val="24"/>
          <w:szCs w:val="24"/>
          <w:lang w:val="hr-HR"/>
        </w:rPr>
        <w:t>uslova</w:t>
      </w:r>
      <w:proofErr w:type="spellEnd"/>
      <w:r>
        <w:rPr>
          <w:rFonts w:ascii="Times New Roman" w:hAnsi="Times New Roman" w:cs="Times New Roman"/>
          <w:sz w:val="24"/>
          <w:szCs w:val="24"/>
          <w:lang w:val="hr-HR"/>
        </w:rPr>
        <w:t xml:space="preserve"> za kvalifikaciju.</w:t>
      </w:r>
    </w:p>
    <w:p w:rsidR="00F3583D" w:rsidRDefault="00F3583D" w:rsidP="00F3583D">
      <w:pPr>
        <w:rPr>
          <w:rFonts w:ascii="Times New Roman" w:hAnsi="Times New Roman" w:cs="Times New Roman"/>
          <w:sz w:val="24"/>
          <w:szCs w:val="24"/>
          <w:lang w:val="hr-HR"/>
        </w:rPr>
      </w:pPr>
    </w:p>
    <w:p w:rsidR="00F3583D" w:rsidRDefault="00F3583D" w:rsidP="00F3583D">
      <w:pPr>
        <w:widowControl w:val="0"/>
        <w:autoSpaceDE w:val="0"/>
        <w:autoSpaceDN w:val="0"/>
        <w:spacing w:before="63" w:line="244"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Dokazi o registraciji moraju biti precizno </w:t>
      </w:r>
      <w:proofErr w:type="spellStart"/>
      <w:r>
        <w:rPr>
          <w:rFonts w:ascii="Times New Roman" w:hAnsi="Times New Roman" w:cs="Times New Roman"/>
          <w:sz w:val="24"/>
          <w:szCs w:val="24"/>
          <w:lang w:val="hr-HR"/>
        </w:rPr>
        <w:t>definisani</w:t>
      </w:r>
      <w:proofErr w:type="spellEnd"/>
      <w:r>
        <w:rPr>
          <w:rFonts w:ascii="Times New Roman" w:hAnsi="Times New Roman" w:cs="Times New Roman"/>
          <w:sz w:val="24"/>
          <w:szCs w:val="24"/>
          <w:lang w:val="hr-HR"/>
        </w:rPr>
        <w:t xml:space="preserve">, sa jasno </w:t>
      </w:r>
      <w:proofErr w:type="spellStart"/>
      <w:r>
        <w:rPr>
          <w:rFonts w:ascii="Times New Roman" w:hAnsi="Times New Roman" w:cs="Times New Roman"/>
          <w:sz w:val="24"/>
          <w:szCs w:val="24"/>
          <w:lang w:val="hr-HR"/>
        </w:rPr>
        <w:t>definisanim</w:t>
      </w:r>
      <w:proofErr w:type="spellEnd"/>
      <w:r>
        <w:rPr>
          <w:rFonts w:ascii="Times New Roman" w:hAnsi="Times New Roman" w:cs="Times New Roman"/>
          <w:sz w:val="24"/>
          <w:szCs w:val="24"/>
          <w:lang w:val="hr-HR"/>
        </w:rPr>
        <w:t xml:space="preserve"> dokumentom koji nedvosmisleno dokazuje da je ponuđač, u vrijeme predaje ponude, </w:t>
      </w:r>
      <w:proofErr w:type="spellStart"/>
      <w:r>
        <w:rPr>
          <w:rFonts w:ascii="Times New Roman" w:hAnsi="Times New Roman" w:cs="Times New Roman"/>
          <w:sz w:val="24"/>
          <w:szCs w:val="24"/>
          <w:lang w:val="hr-HR"/>
        </w:rPr>
        <w:t>registrovan</w:t>
      </w:r>
      <w:proofErr w:type="spellEnd"/>
      <w:r>
        <w:rPr>
          <w:rFonts w:ascii="Times New Roman" w:hAnsi="Times New Roman" w:cs="Times New Roman"/>
          <w:sz w:val="24"/>
          <w:szCs w:val="24"/>
          <w:lang w:val="hr-HR"/>
        </w:rPr>
        <w:t xml:space="preserve"> za predmetnu djelatnost.</w:t>
      </w:r>
    </w:p>
    <w:p w:rsidR="00F3583D" w:rsidRDefault="00F3583D" w:rsidP="00F3583D">
      <w:pPr>
        <w:jc w:val="both"/>
        <w:rPr>
          <w:rFonts w:ascii="Times New Roman" w:hAnsi="Times New Roman" w:cs="Times New Roman"/>
          <w:sz w:val="24"/>
          <w:szCs w:val="24"/>
          <w:lang w:val="bs-Latn-BA"/>
        </w:rPr>
      </w:pPr>
    </w:p>
    <w:p w:rsidR="00F3583D" w:rsidRDefault="00F3583D" w:rsidP="00F3583D">
      <w:pPr>
        <w:pStyle w:val="Naslov2"/>
        <w:numPr>
          <w:ilvl w:val="1"/>
          <w:numId w:val="3"/>
        </w:numPr>
        <w:ind w:left="567" w:hanging="567"/>
        <w:rPr>
          <w:rFonts w:ascii="Times New Roman" w:hAnsi="Times New Roman" w:cs="Times New Roman"/>
          <w:sz w:val="24"/>
          <w:szCs w:val="24"/>
          <w:lang w:val="bs-Latn-BA"/>
        </w:rPr>
      </w:pPr>
      <w:bookmarkStart w:id="31" w:name="_Toc91081935"/>
      <w:r>
        <w:rPr>
          <w:rFonts w:ascii="Times New Roman" w:hAnsi="Times New Roman" w:cs="Times New Roman"/>
          <w:sz w:val="24"/>
          <w:szCs w:val="24"/>
          <w:lang w:val="bs-Latn-BA"/>
        </w:rPr>
        <w:t>EKONOMSKA I FINANSIJSKA SPOSOBNOST</w:t>
      </w:r>
      <w:bookmarkEnd w:id="30"/>
      <w:bookmarkEnd w:id="31"/>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3.3.1. U skladu sa članom 47. Zakona, ponuda će biti odbačena ako ponuđač ne ispuni minimalne uslove koji se tiču:</w:t>
      </w:r>
    </w:p>
    <w:p w:rsidR="00F3583D" w:rsidRDefault="00F3583D" w:rsidP="00F3583D">
      <w:pPr>
        <w:pStyle w:val="Pasussalistom"/>
        <w:numPr>
          <w:ilvl w:val="0"/>
          <w:numId w:val="11"/>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njegove ekonomsko-finansijske sposobnosti u pogledu činjenica koje se mogu dokazati iz dokumenata koje izdaje banka ili druga finansijska institucija u skladu sa pozitivnim pravnim propisima;</w:t>
      </w:r>
    </w:p>
    <w:p w:rsidR="00F3583D" w:rsidRDefault="00F3583D" w:rsidP="00F3583D">
      <w:pPr>
        <w:pStyle w:val="Pasussalistom"/>
        <w:numPr>
          <w:ilvl w:val="0"/>
          <w:numId w:val="11"/>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određenog ukupnog prometa koji je ponuđač, bilo samostalno ili kao zajedničko poslovanje, ostvario u segmentu poslovanja koji je predmet ovog ugovora, za period ne duži od 3 (tri) posljednje finansijske godine ili od datuma registracije, odnosno početka poslovanja.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3.3.2. U svrhu DOKAZA o ispunjavanju uslova utvrđenih u tački 3.3.1. TD ponuđači su dužni u ponudi dostaviti Izjavu o ispunjenosti uslova iz člana 47. Zakona, ovjerenu od strane ponuđača, u formi utvrđenoj Aneksom 5 TD. Uz ovu izjavu ponuđači dostavljaju i obične kopije dokumenata iz tačke 3.3.1. TD, i to:</w:t>
      </w:r>
    </w:p>
    <w:p w:rsidR="00F3583D" w:rsidRDefault="00F3583D" w:rsidP="00F3583D">
      <w:pPr>
        <w:pStyle w:val="Pasussalistom"/>
        <w:numPr>
          <w:ilvl w:val="0"/>
          <w:numId w:val="13"/>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Potvrdu banke ili druge finansijske institucije izdate u skladu sa pozitivnim zakonskim propisima koja dokazuje ekonomsko-finansijsku sposobnost ponuđača;</w:t>
      </w:r>
    </w:p>
    <w:p w:rsidR="00F3583D" w:rsidRDefault="00F3583D" w:rsidP="00F3583D">
      <w:pPr>
        <w:pStyle w:val="Pasussalistom"/>
        <w:numPr>
          <w:ilvl w:val="0"/>
          <w:numId w:val="13"/>
        </w:num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Izjavu ovjerenu od strane ponuđača o ukupnom prometu ponuđača ostvarenom u segmentu poslovanja koji je predmet ovog ugovora (nabavka radova) u posljednje 3 (tri) finansijske godine za koje se raspolaže podacima, ili od datuma registracije, odnosno početka poslovanja u predmetnom segmentu, ako je ponuđač registrovan, odnosno počeo sa radom prije manje od 3 (tri) godine, sa spiskom izvršenih ugovora na isporuci,radov</w:t>
      </w:r>
      <w:r>
        <w:rPr>
          <w:rFonts w:ascii="Times New Roman" w:hAnsi="Times New Roman" w:cs="Times New Roman"/>
          <w:color w:val="FF0000"/>
          <w:sz w:val="24"/>
          <w:szCs w:val="24"/>
          <w:lang w:val="bs-Latn-BA"/>
        </w:rPr>
        <w:t>a</w:t>
      </w:r>
      <w:r>
        <w:rPr>
          <w:rFonts w:ascii="Times New Roman" w:hAnsi="Times New Roman" w:cs="Times New Roman"/>
          <w:sz w:val="24"/>
          <w:szCs w:val="24"/>
          <w:lang w:val="bs-Latn-BA"/>
        </w:rPr>
        <w:t xml:space="preserve"> u posljednje 3 (tri) godine.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3.3.3 Ponuđač može, gdje je to odgovarajuće i za određeni ugovor, u ponudi naznačiti da raspolaže kapacitetima drugih subjekata, bez obzira na pravnu prirodu odnosa koji s njima ima. </w:t>
      </w:r>
      <w:r>
        <w:rPr>
          <w:rFonts w:ascii="Times New Roman" w:hAnsi="Times New Roman" w:cs="Times New Roman"/>
          <w:sz w:val="24"/>
          <w:szCs w:val="24"/>
          <w:lang w:val="bs-Latn-BA"/>
        </w:rPr>
        <w:lastRenderedPageBreak/>
        <w:t xml:space="preserve">U tom slučaju, mora dokazati ugovornom organu da će na raspolaganju imati potrebne resurse. Pod istim uslovima grupa ponuđača može se osloniti na kapacitete učesnika grupe ili drugih privrednih subjekata.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3.3.4. Dokumenti navedeni u tački 3.3.2. TD moraju biti zaprimljeni kod ugovornog or</w:t>
      </w:r>
      <w:r w:rsidR="0007676F">
        <w:rPr>
          <w:rFonts w:ascii="Times New Roman" w:hAnsi="Times New Roman" w:cs="Times New Roman"/>
          <w:sz w:val="24"/>
          <w:szCs w:val="24"/>
          <w:lang w:val="bs-Latn-BA"/>
        </w:rPr>
        <w:t>gana u roku od 5 (pet</w:t>
      </w:r>
      <w:r>
        <w:rPr>
          <w:rFonts w:ascii="Times New Roman" w:hAnsi="Times New Roman" w:cs="Times New Roman"/>
          <w:sz w:val="24"/>
          <w:szCs w:val="24"/>
          <w:lang w:val="bs-Latn-BA"/>
        </w:rPr>
        <w:t>) dana od dana prijema Odluke o izboru najpovoljnijeg ponuđača u radnom vremenu ugovornog organa najkasnije do 12.00, te za ugovorni organ nije relevantno na koji su način dostavljeni (osobno, poštom itd).</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3.3.5. Ponuđač može u svojoj ponudi, uz Izjavu o ispunjenosti uslova iz člana 47. Zakona, dostaviti i odgovarajuća uvjerenja/potvrde nadležnih organa zahtijevana tačkom 3.3.2. pod a) - d) TD čime bi bio oslobođen obaveze dostavljanja istih nakon donošenja Odluke o odabiru najpovoljnijeg ponuđača.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3.3.6. Dokumenti navedeni u tački 3.3.2. TD ne smiju biti stariji od 3 (tri) mjeseca računajući od dana dostavljanja ponude. Dokazi koji se zahtijevaju moraju biti originali ili ovjerene kopije (organ uprave – općina, sud ili notar). Za ponuđače koji imaju sjedište izvan BiH ne zahtijeva se posebna nadovjera dokumenata. </w:t>
      </w:r>
    </w:p>
    <w:p w:rsidR="00F3583D" w:rsidRDefault="00F3583D" w:rsidP="00F3583D">
      <w:pPr>
        <w:pStyle w:val="Naslov2"/>
        <w:numPr>
          <w:ilvl w:val="1"/>
          <w:numId w:val="3"/>
        </w:numPr>
        <w:ind w:left="567" w:hanging="567"/>
        <w:rPr>
          <w:rFonts w:ascii="Times New Roman" w:hAnsi="Times New Roman" w:cs="Times New Roman"/>
          <w:sz w:val="24"/>
          <w:szCs w:val="24"/>
        </w:rPr>
      </w:pPr>
      <w:bookmarkStart w:id="32" w:name="_Toc38609426"/>
      <w:bookmarkStart w:id="33" w:name="_Toc91081936"/>
      <w:r>
        <w:rPr>
          <w:rFonts w:ascii="Times New Roman" w:hAnsi="Times New Roman" w:cs="Times New Roman"/>
          <w:sz w:val="24"/>
          <w:szCs w:val="24"/>
        </w:rPr>
        <w:t>TEHNIČKA I PROFESIONALNA SPOSOBNOST</w:t>
      </w:r>
      <w:bookmarkEnd w:id="32"/>
      <w:bookmarkEnd w:id="33"/>
    </w:p>
    <w:p w:rsidR="00F3583D" w:rsidRDefault="00F3583D" w:rsidP="00F3583D">
      <w:pPr>
        <w:jc w:val="both"/>
        <w:rPr>
          <w:rFonts w:ascii="Times New Roman" w:hAnsi="Times New Roman" w:cs="Times New Roman"/>
          <w:sz w:val="24"/>
          <w:szCs w:val="24"/>
          <w:lang w:val="bs-Latn-BA"/>
        </w:rPr>
      </w:pPr>
      <w:bookmarkStart w:id="34" w:name="_Toc38609427"/>
      <w:r>
        <w:rPr>
          <w:rFonts w:ascii="Times New Roman" w:hAnsi="Times New Roman" w:cs="Times New Roman"/>
          <w:sz w:val="24"/>
          <w:szCs w:val="24"/>
          <w:lang w:val="bs-Latn-BA"/>
        </w:rPr>
        <w:t xml:space="preserve">3.4.1. U pogledu tehničke i profesionalne sposobnosti regulisane čl. 48. i 51. Zakona, ponuđači trebaju ispuniti sljedeće minimalne uslove za kvalifikaciju: </w:t>
      </w:r>
    </w:p>
    <w:p w:rsidR="00F3583D" w:rsidRDefault="00F3583D" w:rsidP="00F3583D">
      <w:pPr>
        <w:pStyle w:val="Pasussalistom"/>
        <w:numPr>
          <w:ilvl w:val="0"/>
          <w:numId w:val="15"/>
        </w:numPr>
        <w:jc w:val="both"/>
        <w:rPr>
          <w:rFonts w:ascii="Times New Roman" w:eastAsia="Calibri" w:hAnsi="Times New Roman" w:cs="Times New Roman"/>
          <w:color w:val="000000" w:themeColor="text1"/>
          <w:sz w:val="24"/>
          <w:szCs w:val="24"/>
          <w:lang w:val="bs-Latn-BA"/>
        </w:rPr>
      </w:pPr>
      <w:r>
        <w:rPr>
          <w:rFonts w:ascii="Times New Roman" w:hAnsi="Times New Roman" w:cs="Times New Roman"/>
          <w:sz w:val="24"/>
          <w:szCs w:val="24"/>
          <w:lang w:val="bs-Latn-BA"/>
        </w:rPr>
        <w:t xml:space="preserve">da imaju uspješno iskustvo u realizaciji najmanje 3 (tri) ugovora </w:t>
      </w:r>
      <w:r>
        <w:rPr>
          <w:rFonts w:ascii="Times New Roman" w:eastAsia="Calibri" w:hAnsi="Times New Roman" w:cs="Times New Roman"/>
          <w:color w:val="000000" w:themeColor="text1"/>
          <w:sz w:val="24"/>
          <w:szCs w:val="24"/>
          <w:lang w:val="bs-Latn-BA"/>
        </w:rPr>
        <w:t>u posljednjih 5 (pet) godine ili od datuma registracije odnosno početka poslovanja, koji su u vezi s predmetnom nabavkom odnosno čiji su karakter i kompleksnost adekvatni predmetnoj nabavci;</w:t>
      </w:r>
    </w:p>
    <w:p w:rsidR="00F3583D" w:rsidRDefault="00F3583D" w:rsidP="00F3583D">
      <w:pPr>
        <w:jc w:val="both"/>
        <w:rPr>
          <w:rFonts w:ascii="Times New Roman" w:eastAsia="Times New Roman" w:hAnsi="Times New Roman" w:cs="Times New Roman"/>
          <w:sz w:val="24"/>
          <w:szCs w:val="24"/>
          <w:lang w:val="bs-Latn-BA"/>
        </w:rPr>
      </w:pPr>
      <w:r>
        <w:rPr>
          <w:rFonts w:ascii="Times New Roman" w:hAnsi="Times New Roman" w:cs="Times New Roman"/>
          <w:sz w:val="24"/>
          <w:szCs w:val="24"/>
          <w:lang w:val="bs-Latn-BA"/>
        </w:rPr>
        <w:t>3.4.2. Ocjena tehničke i profesionalne sposobnosti  ponuđača iz tačke TD će se izvršiti na osnovu dostavljanja slijedećih DOKAZA:</w:t>
      </w:r>
    </w:p>
    <w:p w:rsidR="00F3583D" w:rsidRDefault="00F3583D" w:rsidP="00F3583D">
      <w:pPr>
        <w:pStyle w:val="Pasussalistom"/>
        <w:numPr>
          <w:ilvl w:val="0"/>
          <w:numId w:val="17"/>
        </w:numPr>
        <w:jc w:val="both"/>
        <w:rPr>
          <w:rFonts w:ascii="Times New Roman" w:eastAsia="Calibri" w:hAnsi="Times New Roman" w:cs="Times New Roman"/>
          <w:color w:val="FF0000"/>
          <w:sz w:val="24"/>
          <w:szCs w:val="24"/>
          <w:lang w:val="bs-Latn-BA"/>
        </w:rPr>
      </w:pPr>
      <w:r>
        <w:rPr>
          <w:rFonts w:ascii="Times New Roman" w:eastAsia="Calibri" w:hAnsi="Times New Roman" w:cs="Times New Roman"/>
          <w:sz w:val="24"/>
          <w:szCs w:val="24"/>
          <w:lang w:val="bs-Latn-BA"/>
        </w:rPr>
        <w:t>Spiska izvršenih ugovora o izvedenim radovima koji su predmet nabavke, u posljednjih 5 (pet) godina ili od datuma registracije, odnosno početka poslovanja, ako je  ponuđač registrovan, odnosno počeo  raditi  prije manje od 5 (pet) godina, koji sadrži minimalno jedan ugovor čija ukupna vrijednost iznosi najmanje 50 % vrijednosti predmetne javne nabavke tj. 10. 682,5 KM bez uračunatog PDV-a.</w:t>
      </w:r>
    </w:p>
    <w:p w:rsidR="00F3583D" w:rsidRDefault="00F3583D" w:rsidP="00F3583D">
      <w:pPr>
        <w:jc w:val="both"/>
        <w:rPr>
          <w:rFonts w:ascii="Times New Roman" w:eastAsia="Calibri" w:hAnsi="Times New Roman" w:cs="Times New Roman"/>
          <w:sz w:val="24"/>
          <w:szCs w:val="24"/>
          <w:lang w:val="bs-Latn-BA"/>
        </w:rPr>
      </w:pPr>
      <w:r>
        <w:rPr>
          <w:rFonts w:ascii="Times New Roman" w:eastAsia="Calibri" w:hAnsi="Times New Roman" w:cs="Times New Roman"/>
          <w:b/>
          <w:sz w:val="24"/>
          <w:szCs w:val="24"/>
          <w:lang w:val="bs-Latn-BA"/>
        </w:rPr>
        <w:t xml:space="preserve">NAPOMENA: </w:t>
      </w:r>
      <w:r>
        <w:rPr>
          <w:rFonts w:ascii="Times New Roman" w:eastAsia="Calibri" w:hAnsi="Times New Roman" w:cs="Times New Roman"/>
          <w:sz w:val="24"/>
          <w:szCs w:val="24"/>
          <w:lang w:val="bs-Latn-BA"/>
        </w:rPr>
        <w:t>Uz spisak izvršenih ugovora   ponuđač je dužan dostaviti i potvrde,  koje su u vezi sa spiskom izvedenih radova, a koje daje druga ugovorna strana o njihovoj realizaciji, a koje (potvrde) obavezno sadrže: naziv i sjedište ugovornih strana ili privrednih subjekata, predmet ugovora, vrijednost ugovora, vrijeme i mjesto izvršenja ugovora i navode o uredno izvršenim ugovorima. U slučaju da se takva potvrda iz objektivnih razloga ne može dobiti od ugovorne strane koja nije ugovorni organ, prihvaća se izjava ponuđača o uredno izvršenim ugovorima, uz predočenje dokaza o učinjenim pokušajima da se takve potvrde osiguraju.</w:t>
      </w:r>
    </w:p>
    <w:p w:rsidR="00F3583D" w:rsidRDefault="00F3583D" w:rsidP="00F3583D">
      <w:pPr>
        <w:spacing w:before="0" w:after="120"/>
        <w:jc w:val="both"/>
        <w:rPr>
          <w:rFonts w:ascii="Times New Roman" w:hAnsi="Times New Roman" w:cs="Times New Roman"/>
          <w:sz w:val="24"/>
          <w:szCs w:val="24"/>
          <w:lang w:val="bs-Latn-BA"/>
        </w:rPr>
      </w:pPr>
    </w:p>
    <w:p w:rsidR="00F3583D" w:rsidRDefault="00F3583D" w:rsidP="00F3583D">
      <w:pPr>
        <w:spacing w:before="0" w:after="120"/>
        <w:jc w:val="both"/>
        <w:rPr>
          <w:rFonts w:ascii="Times New Roman" w:hAnsi="Times New Roman" w:cs="Times New Roman"/>
          <w:sz w:val="24"/>
          <w:szCs w:val="24"/>
          <w:lang w:val="bs-Latn-BA"/>
        </w:rPr>
      </w:pPr>
      <w:r>
        <w:rPr>
          <w:rFonts w:ascii="Times New Roman" w:hAnsi="Times New Roman" w:cs="Times New Roman"/>
          <w:sz w:val="24"/>
          <w:szCs w:val="24"/>
          <w:lang w:val="bs-Latn-BA"/>
        </w:rPr>
        <w:t>3.4.3 P</w:t>
      </w:r>
      <w:r>
        <w:rPr>
          <w:rFonts w:ascii="Times New Roman" w:eastAsia="Times New Roman" w:hAnsi="Times New Roman" w:cs="Times New Roman"/>
          <w:sz w:val="24"/>
          <w:szCs w:val="24"/>
          <w:lang w:val="bs-Latn-BA"/>
        </w:rPr>
        <w:t>onuđač</w:t>
      </w:r>
      <w:r>
        <w:rPr>
          <w:rFonts w:ascii="Times New Roman" w:hAnsi="Times New Roman" w:cs="Times New Roman"/>
          <w:sz w:val="24"/>
          <w:szCs w:val="24"/>
          <w:lang w:val="bs-Latn-BA"/>
        </w:rPr>
        <w:t xml:space="preserve"> je, u sklopu svog zahtjeva za sudjelovanje, dužan dostaviti originale ili ovjerene kopije dokumenata </w:t>
      </w:r>
      <w:r>
        <w:rPr>
          <w:rFonts w:ascii="Times New Roman" w:hAnsi="Times New Roman" w:cs="Times New Roman"/>
          <w:color w:val="000000" w:themeColor="text1"/>
          <w:sz w:val="24"/>
          <w:szCs w:val="24"/>
          <w:lang w:val="bs-Latn-BA"/>
        </w:rPr>
        <w:t xml:space="preserve">(organ uprave – općina, sud ili notar) iz tačke 4.5.2. TD kojima dokazuje svoju </w:t>
      </w:r>
      <w:r>
        <w:rPr>
          <w:rFonts w:ascii="Times New Roman" w:hAnsi="Times New Roman" w:cs="Times New Roman"/>
          <w:sz w:val="24"/>
          <w:szCs w:val="24"/>
          <w:lang w:val="bs-Latn-BA"/>
        </w:rPr>
        <w:t>tehničku i profesionalnu sposobnost</w:t>
      </w:r>
      <w:bookmarkEnd w:id="34"/>
      <w:r>
        <w:rPr>
          <w:rFonts w:ascii="Times New Roman" w:hAnsi="Times New Roman" w:cs="Times New Roman"/>
          <w:sz w:val="24"/>
          <w:szCs w:val="24"/>
          <w:lang w:val="bs-Latn-BA"/>
        </w:rPr>
        <w:t>.</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35" w:name="_Toc91081937"/>
      <w:r>
        <w:rPr>
          <w:rFonts w:ascii="Times New Roman" w:hAnsi="Times New Roman" w:cs="Times New Roman"/>
          <w:sz w:val="24"/>
          <w:szCs w:val="24"/>
        </w:rPr>
        <w:t>SUKOB INTERESA</w:t>
      </w:r>
      <w:bookmarkEnd w:id="35"/>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3.5.1. U skladu sa članom 52. Zakona, kao i sa drugim relevantnim propisima u Bosni i Hercegovini, ugovorni organ će odbaciti ponudu ukoliko je ponuđač sadašnjem ili bivšem zaposleniku ugovornog organa dao, ili je spreman dati, mito u obliku novčanih sredstava ili bilo </w:t>
      </w:r>
      <w:r>
        <w:rPr>
          <w:rFonts w:ascii="Times New Roman" w:hAnsi="Times New Roman" w:cs="Times New Roman"/>
          <w:sz w:val="24"/>
          <w:szCs w:val="24"/>
          <w:lang w:val="bs-Latn-BA"/>
        </w:rPr>
        <w:lastRenderedPageBreak/>
        <w:t xml:space="preserve">kojem nenovčanom obliku, s ciljem ostvarivanja uticaja na radnju, odluku ili tok postupka javnih nabavki. Ugovorni organ će u pisanoj formi obavijestiti ponuđača i Agenciju za javne nabavke o odbacivanju ponude, te o razlozima za to i o tome će sačiniti zabilješku u izvještaju o postupku nabavke.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3.5.2. Svaki ponuđač je dužan uz ponudu dostaviti i posebnu pismenu Izjavu da nije nudio mito niti učestvovao u bilo kakvim radnjama koje za cilj imaju korupciju u predmetnoj javnoj nabavci (Aneks 6 TD), ovjerenu od strane nadležnog organa (organ uprave – općina, sud ili notar). U slučaju da ponudu dostavlja grupa ponuđača, svaki član grupe ponuđača uz ponudu je obavezan dostaviti popunjenu i ovjerenu predmetnu Izjavu.</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36" w:name="_Toc91081938"/>
      <w:bookmarkStart w:id="37" w:name="_Toc38609428"/>
      <w:r>
        <w:rPr>
          <w:rFonts w:ascii="Times New Roman" w:hAnsi="Times New Roman" w:cs="Times New Roman"/>
          <w:sz w:val="24"/>
          <w:szCs w:val="24"/>
        </w:rPr>
        <w:t>GRUPA PONUĐAČA</w:t>
      </w:r>
      <w:bookmarkEnd w:id="36"/>
      <w:bookmarkEnd w:id="3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3.6.1. U slučaju da ponudu dostavlja grupa ponuđača, ugovorni organ će ocjenu ispunjenosti kvalifikacionih uslova od strane grupe ponuđača izvršiti na sljedeći način:</w:t>
      </w:r>
    </w:p>
    <w:p w:rsidR="00F3583D" w:rsidRDefault="00F3583D" w:rsidP="00F3583D">
      <w:pPr>
        <w:pStyle w:val="Pasussalistom"/>
        <w:numPr>
          <w:ilvl w:val="1"/>
          <w:numId w:val="19"/>
        </w:numPr>
        <w:ind w:left="567" w:hanging="283"/>
        <w:jc w:val="both"/>
        <w:rPr>
          <w:rFonts w:ascii="Times New Roman" w:hAnsi="Times New Roman" w:cs="Times New Roman"/>
          <w:sz w:val="24"/>
          <w:szCs w:val="24"/>
          <w:lang w:val="bs-Latn-BA"/>
        </w:rPr>
      </w:pPr>
      <w:r>
        <w:rPr>
          <w:rFonts w:ascii="Times New Roman" w:hAnsi="Times New Roman" w:cs="Times New Roman"/>
          <w:sz w:val="24"/>
          <w:szCs w:val="24"/>
          <w:lang w:val="bs-Latn-BA"/>
        </w:rPr>
        <w:t>Grupa ponuđača kao cjelina mora ispuniti uslove koji su navedeni u predmetnoj TD koji se odnose na ekonomsku i finansijsku sposobnost, tehničku i profesionalnu sposobnost ponuđača, što znači da grupa ponuđača može kumulativno ispunjavati postavljene uslove i dostaviti dokumentaciju kojom dokazuju ispunjavanje postavljenih uslova;</w:t>
      </w:r>
    </w:p>
    <w:p w:rsidR="00F3583D" w:rsidRDefault="00F3583D" w:rsidP="00F3583D">
      <w:pPr>
        <w:pStyle w:val="Pasussalistom"/>
        <w:numPr>
          <w:ilvl w:val="1"/>
          <w:numId w:val="19"/>
        </w:numPr>
        <w:ind w:left="567" w:hanging="283"/>
        <w:jc w:val="both"/>
        <w:rPr>
          <w:rFonts w:ascii="Times New Roman" w:hAnsi="Times New Roman" w:cs="Times New Roman"/>
          <w:sz w:val="24"/>
          <w:szCs w:val="24"/>
          <w:lang w:val="bs-Latn-BA"/>
        </w:rPr>
      </w:pPr>
      <w:r>
        <w:rPr>
          <w:rFonts w:ascii="Times New Roman" w:hAnsi="Times New Roman" w:cs="Times New Roman"/>
          <w:sz w:val="24"/>
          <w:szCs w:val="24"/>
          <w:lang w:val="bs-Latn-BA"/>
        </w:rPr>
        <w:t>Uslove koji se odnose na lična sposobnost, sposobnost obavljanja profesionalne djelatnosti i sukob interesa moraju ispunjavati svaki član grupe ponuđača pojedinačno, te svaki od članova grupe ponuđača mora dostaviti dokumentaciju kojom dokazuju ispunjavanje postavljenih uslova.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3.6.2. Nakon donošenja Odluke kojom je izabrana navedena grupa ponuđača, izabrana grupa ponuđača dužna je dostaviti orginal ili ovjerenu fotokopiju (organ uprave – općina, sud ili notar) pravnog akta o udruživanju u grupu ponuđača radi učešća u predmetnom postupku jav</w:t>
      </w:r>
      <w:r w:rsidR="0007676F">
        <w:rPr>
          <w:rFonts w:ascii="Times New Roman" w:hAnsi="Times New Roman" w:cs="Times New Roman"/>
          <w:sz w:val="24"/>
          <w:szCs w:val="24"/>
          <w:lang w:val="bs-Latn-BA"/>
        </w:rPr>
        <w:t>ne nabavke, u roku ne dužem od 5 (pet</w:t>
      </w:r>
      <w:r>
        <w:rPr>
          <w:rFonts w:ascii="Times New Roman" w:hAnsi="Times New Roman" w:cs="Times New Roman"/>
          <w:sz w:val="24"/>
          <w:szCs w:val="24"/>
          <w:lang w:val="bs-Latn-BA"/>
        </w:rPr>
        <w:t>) dana od dana prijema odluke. Dokument mora biti fizički dostavljen na protokol ugovornog organa najkasnije peti dan po prijemu odluke o izboru, u radnom vremenu ugovornog organa (do 12.00 sati), te za ugovorni organ nije relevantno na koji je način poslat. Ukoliko grupa ponuđača ne dostavi pravni akt o udruživanju sa sadržajem definisanim u tački 5.6.2. TD ugovor će se dodijeliti slijedećem ponuđaču sa rang liste.</w:t>
      </w:r>
    </w:p>
    <w:p w:rsidR="00F3583D" w:rsidRDefault="00F3583D" w:rsidP="00F3583D">
      <w:pPr>
        <w:pStyle w:val="Naslov1"/>
        <w:numPr>
          <w:ilvl w:val="0"/>
          <w:numId w:val="2"/>
        </w:numPr>
        <w:rPr>
          <w:rFonts w:ascii="Times New Roman" w:hAnsi="Times New Roman" w:cs="Times New Roman"/>
          <w:sz w:val="24"/>
          <w:szCs w:val="24"/>
          <w:lang w:val="bs-Latn-BA"/>
        </w:rPr>
      </w:pPr>
      <w:bookmarkStart w:id="38" w:name="_Toc91081939"/>
      <w:bookmarkStart w:id="39" w:name="_Toc38609429"/>
      <w:r>
        <w:rPr>
          <w:rFonts w:ascii="Times New Roman" w:hAnsi="Times New Roman" w:cs="Times New Roman"/>
          <w:sz w:val="24"/>
          <w:szCs w:val="24"/>
          <w:lang w:val="bs-Latn-BA"/>
        </w:rPr>
        <w:t>ZAHTJEVI U VEZI SA DOSTAVLJANJEM PONUDA</w:t>
      </w:r>
      <w:bookmarkEnd w:id="38"/>
      <w:bookmarkEnd w:id="39"/>
    </w:p>
    <w:p w:rsidR="00F3583D" w:rsidRDefault="00F3583D" w:rsidP="00F3583D">
      <w:pPr>
        <w:pStyle w:val="Naslov2"/>
        <w:numPr>
          <w:ilvl w:val="1"/>
          <w:numId w:val="2"/>
        </w:numPr>
        <w:ind w:left="567" w:hanging="567"/>
        <w:rPr>
          <w:rFonts w:ascii="Times New Roman" w:hAnsi="Times New Roman" w:cs="Times New Roman"/>
          <w:sz w:val="24"/>
          <w:szCs w:val="24"/>
        </w:rPr>
      </w:pPr>
      <w:bookmarkStart w:id="40" w:name="_Toc91081940"/>
      <w:bookmarkStart w:id="41" w:name="_Toc38609430"/>
      <w:r>
        <w:rPr>
          <w:rFonts w:ascii="Times New Roman" w:hAnsi="Times New Roman" w:cs="Times New Roman"/>
          <w:sz w:val="24"/>
          <w:szCs w:val="24"/>
        </w:rPr>
        <w:t>PRIPREMA PONUDE</w:t>
      </w:r>
      <w:bookmarkEnd w:id="40"/>
      <w:bookmarkEnd w:id="41"/>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4.1.1. Ponuđači su obavezni da pripreme svoje ponude u skladu sa kriterijima i uslovima koji su utvrđeni u TD. Ponuđač ne smije mijenjati ili nadopunjavati tekst TD, a ponude koje nisu u skladu sa TD bit će odbačene kao neprihvatljive.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4.1.2. Ponuđači snose sve troškove nastale na ime pripreme i dostavljanja njihovih ponuda. Ugovorni organ ne snosi nikakve troškove ponuđača u postupku javnenabavke.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4.1.3. Ponuda i svi dokumenti kao i korespondencija u vezi sa ponudom između ponuđača i ugovornog organa moraju biti napisani na jednom od jezika u službenoj upotrebi u Bosni i Hercegovini. Štampana literatura, brošure, katalozi i slično koje dostavi ponuđač ne moraju biti prevedeni.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4.1.4. Ponuda se izrađuje na način da čini cjelinu i mora biti napisana neizbrisivom tintom. Ispravke u ponudi moraju biti urađene na način da su vidljive i potvrđene potpisom i pečatom ponuđača, uz navođenje datuma ispravke.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 4.1.5. Ispravke moraju biti vidljive i ne smiju se raditi korektorom, korektivnom trakom i drugim korektivnim priborom. Ispravke se trebaju vršiti na sljedeći način: neizbrisivom tintom, jednom linijom precrtati broj ili tekst koji se ispravlja, pored koga treba izvršiti novi upis, te staviti potpis i pečat ponuđača i datum ispravke, u suprotnom ponuda će biti odbijena.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4.1.6. Svi listovi ponude moraju biti čvrsto uvezani (sa jemstvenikom ili na neki drugi način – ugovorni organ mora precizirati) na način da se onemogući naknadno vađenje ili umetanje listova, osim dokaza o garanciji . Dijelovi ponude kao što su dokazi o garanciji, štampana literatura, brošure, , katalozi,  i slično koji ne moraju  biti čvrsto uvezani, ponuđač obilježava nazivom i navodi u sadržaju ponude kao dio ponude. Sve stranice ponude moraju biti numerisane na način da je vidljiv redni broj stranice ili lista, u skladu sa članom 8. stav (6) i (7) Uputstva za pripremu modela tenderske dokumentacije i ponuda. Ako ponuda sadrži štampanu literaturu, brošure, kataloge i sl. koji imaju izvorno numerisane brojeve, onda se ti dijelovi ponude ne moraju dodatno numerisati.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4.1.7. Ako zbog obima ili drugih objektivnih okolnosti ponuda ne može biti izrađena na način da čini cjelinu, onda se izrađuje u dva ili više dijelova. U tom slučaju svaki dio se čvrsto uvezuje na način da se onemogući naknadno vađenje ili umetanje listova, a ponuđač mora u sadržaju ponude navesti od koliko se dijelova ponuda sastoji. Kada ponuda sadrži više dijelova, stranice ili listovi se označavaju na način da svaki slijedeći dio započinje rednim brojem kojim se nastavlja redni broj stranice ili lista kojim završava prethodni dio.</w:t>
      </w:r>
    </w:p>
    <w:p w:rsidR="00F3583D" w:rsidRDefault="00F3583D" w:rsidP="00F3583D">
      <w:pPr>
        <w:widowControl w:val="0"/>
        <w:autoSpaceDE w:val="0"/>
        <w:autoSpaceDN w:val="0"/>
        <w:adjustRightInd w:val="0"/>
        <w:spacing w:before="72"/>
        <w:ind w:right="1759"/>
        <w:jc w:val="both"/>
        <w:rPr>
          <w:rFonts w:ascii="Times New Roman" w:hAnsi="Times New Roman"/>
          <w:sz w:val="24"/>
          <w:szCs w:val="24"/>
        </w:rPr>
      </w:pPr>
      <w:r>
        <w:rPr>
          <w:rFonts w:ascii="Times New Roman" w:hAnsi="Times New Roman" w:cs="Times New Roman"/>
          <w:sz w:val="24"/>
          <w:szCs w:val="24"/>
          <w:lang w:val="bs-Latn-BA"/>
        </w:rPr>
        <w:t xml:space="preserve">4.1.8. </w:t>
      </w:r>
      <w:proofErr w:type="spellStart"/>
      <w:r>
        <w:rPr>
          <w:rFonts w:ascii="Times New Roman" w:hAnsi="Times New Roman"/>
          <w:sz w:val="24"/>
          <w:szCs w:val="24"/>
        </w:rPr>
        <w:t>Ponuda</w:t>
      </w:r>
      <w:proofErr w:type="spellEnd"/>
      <w:r>
        <w:rPr>
          <w:rFonts w:ascii="Times New Roman" w:hAnsi="Times New Roman"/>
          <w:sz w:val="24"/>
          <w:szCs w:val="24"/>
        </w:rPr>
        <w:t xml:space="preserve"> </w:t>
      </w:r>
      <w:proofErr w:type="spellStart"/>
      <w:r>
        <w:rPr>
          <w:rFonts w:ascii="Times New Roman" w:hAnsi="Times New Roman"/>
          <w:spacing w:val="-4"/>
          <w:sz w:val="24"/>
          <w:szCs w:val="24"/>
        </w:rPr>
        <w:t>m</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pacing w:val="1"/>
          <w:sz w:val="24"/>
          <w:szCs w:val="24"/>
        </w:rPr>
        <w:t>s</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2"/>
          <w:sz w:val="24"/>
          <w:szCs w:val="24"/>
        </w:rPr>
        <w:t>ž</w:t>
      </w:r>
      <w:r>
        <w:rPr>
          <w:rFonts w:ascii="Times New Roman" w:hAnsi="Times New Roman"/>
          <w:sz w:val="24"/>
          <w:szCs w:val="24"/>
        </w:rPr>
        <w:t>a</w:t>
      </w:r>
      <w:r>
        <w:rPr>
          <w:rFonts w:ascii="Times New Roman" w:hAnsi="Times New Roman"/>
          <w:spacing w:val="-2"/>
          <w:sz w:val="24"/>
          <w:szCs w:val="24"/>
        </w:rPr>
        <w:t>v</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pacing w:val="-2"/>
          <w:sz w:val="24"/>
          <w:szCs w:val="24"/>
        </w:rPr>
        <w:t>na</w:t>
      </w:r>
      <w:r>
        <w:rPr>
          <w:rFonts w:ascii="Times New Roman" w:hAnsi="Times New Roman"/>
          <w:spacing w:val="1"/>
          <w:sz w:val="24"/>
          <w:szCs w:val="24"/>
        </w:rPr>
        <w:t>j</w:t>
      </w:r>
      <w:r>
        <w:rPr>
          <w:rFonts w:ascii="Times New Roman" w:hAnsi="Times New Roman"/>
          <w:spacing w:val="-4"/>
          <w:sz w:val="24"/>
          <w:szCs w:val="24"/>
        </w:rPr>
        <w:t>m</w:t>
      </w:r>
      <w:r>
        <w:rPr>
          <w:rFonts w:ascii="Times New Roman" w:hAnsi="Times New Roman"/>
          <w:sz w:val="24"/>
          <w:szCs w:val="24"/>
        </w:rPr>
        <w:t>an</w:t>
      </w:r>
      <w:r>
        <w:rPr>
          <w:rFonts w:ascii="Times New Roman" w:hAnsi="Times New Roman"/>
          <w:spacing w:val="4"/>
          <w:sz w:val="24"/>
          <w:szCs w:val="24"/>
        </w:rPr>
        <w:t>j</w:t>
      </w:r>
      <w:r>
        <w:rPr>
          <w:rFonts w:ascii="Times New Roman" w:hAnsi="Times New Roman"/>
          <w:spacing w:val="-2"/>
          <w:sz w:val="24"/>
          <w:szCs w:val="24"/>
        </w:rPr>
        <w:t>e</w:t>
      </w:r>
      <w:proofErr w:type="spellEnd"/>
      <w:r>
        <w:rPr>
          <w:rFonts w:ascii="Times New Roman" w:hAnsi="Times New Roman"/>
          <w:sz w:val="24"/>
          <w:szCs w:val="24"/>
        </w:rPr>
        <w:t>:</w:t>
      </w:r>
    </w:p>
    <w:p w:rsidR="00F3583D" w:rsidRDefault="00F3583D" w:rsidP="00F3583D">
      <w:pPr>
        <w:widowControl w:val="0"/>
        <w:autoSpaceDE w:val="0"/>
        <w:autoSpaceDN w:val="0"/>
        <w:adjustRightInd w:val="0"/>
        <w:spacing w:line="251" w:lineRule="exact"/>
        <w:ind w:left="461" w:right="-20"/>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Popunjen</w:t>
      </w:r>
      <w:proofErr w:type="spellEnd"/>
      <w:r>
        <w:rPr>
          <w:rFonts w:ascii="Times New Roman" w:hAnsi="Times New Roman"/>
          <w:sz w:val="24"/>
          <w:szCs w:val="24"/>
        </w:rPr>
        <w:t xml:space="preserve"> </w:t>
      </w:r>
      <w:proofErr w:type="spellStart"/>
      <w:r>
        <w:rPr>
          <w:rFonts w:ascii="Times New Roman" w:hAnsi="Times New Roman"/>
          <w:spacing w:val="-1"/>
          <w:sz w:val="24"/>
          <w:szCs w:val="24"/>
        </w:rPr>
        <w:t>O</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z</w:t>
      </w:r>
      <w:r>
        <w:rPr>
          <w:rFonts w:ascii="Times New Roman" w:hAnsi="Times New Roman"/>
          <w:sz w:val="24"/>
          <w:szCs w:val="24"/>
        </w:rPr>
        <w:t>ac</w:t>
      </w:r>
      <w:proofErr w:type="spellEnd"/>
      <w:r>
        <w:rPr>
          <w:rFonts w:ascii="Times New Roman" w:hAnsi="Times New Roman"/>
          <w:sz w:val="24"/>
          <w:szCs w:val="24"/>
        </w:rPr>
        <w:t xml:space="preserve"> </w:t>
      </w:r>
      <w:proofErr w:type="spellStart"/>
      <w:r>
        <w:rPr>
          <w:rFonts w:ascii="Times New Roman" w:hAnsi="Times New Roman"/>
          <w:spacing w:val="-2"/>
          <w:sz w:val="24"/>
          <w:szCs w:val="24"/>
        </w:rPr>
        <w:t>z</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ponudu</w:t>
      </w:r>
      <w:proofErr w:type="spellEnd"/>
      <w:r>
        <w:rPr>
          <w:rFonts w:ascii="Times New Roman" w:hAnsi="Times New Roman"/>
          <w:sz w:val="24"/>
          <w:szCs w:val="24"/>
        </w:rPr>
        <w:t xml:space="preserve"> (</w:t>
      </w:r>
      <w:proofErr w:type="spellStart"/>
      <w:r>
        <w:rPr>
          <w:rFonts w:ascii="Times New Roman" w:hAnsi="Times New Roman"/>
          <w:sz w:val="24"/>
          <w:szCs w:val="24"/>
        </w:rPr>
        <w:t>Aneks</w:t>
      </w:r>
      <w:proofErr w:type="spellEnd"/>
      <w:r>
        <w:rPr>
          <w:rFonts w:ascii="Times New Roman" w:hAnsi="Times New Roman"/>
          <w:sz w:val="24"/>
          <w:szCs w:val="24"/>
        </w:rPr>
        <w:t xml:space="preserve"> 2 TD),</w:t>
      </w:r>
    </w:p>
    <w:p w:rsidR="00F3583D" w:rsidRDefault="00F3583D" w:rsidP="00F3583D">
      <w:pPr>
        <w:widowControl w:val="0"/>
        <w:autoSpaceDE w:val="0"/>
        <w:autoSpaceDN w:val="0"/>
        <w:adjustRightInd w:val="0"/>
        <w:spacing w:line="252" w:lineRule="exact"/>
        <w:ind w:left="461" w:right="-20"/>
        <w:jc w:val="both"/>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pacing w:val="-1"/>
          <w:sz w:val="24"/>
          <w:szCs w:val="24"/>
        </w:rPr>
        <w:t>O</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pacing w:val="-2"/>
          <w:sz w:val="24"/>
          <w:szCs w:val="24"/>
        </w:rPr>
        <w:t>z</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c</w:t>
      </w:r>
      <w:r>
        <w:rPr>
          <w:rFonts w:ascii="Times New Roman" w:hAnsi="Times New Roman"/>
          <w:spacing w:val="-1"/>
          <w:sz w:val="24"/>
          <w:szCs w:val="24"/>
        </w:rPr>
        <w:t>i</w:t>
      </w:r>
      <w:r>
        <w:rPr>
          <w:rFonts w:ascii="Times New Roman" w:hAnsi="Times New Roman"/>
          <w:spacing w:val="1"/>
          <w:sz w:val="24"/>
          <w:szCs w:val="24"/>
        </w:rPr>
        <w:t>j</w:t>
      </w:r>
      <w:r>
        <w:rPr>
          <w:rFonts w:ascii="Times New Roman" w:hAnsi="Times New Roman"/>
          <w:sz w:val="24"/>
          <w:szCs w:val="24"/>
        </w:rPr>
        <w:t>enu</w:t>
      </w:r>
      <w:proofErr w:type="spellEnd"/>
      <w:r>
        <w:rPr>
          <w:rFonts w:ascii="Times New Roman" w:hAnsi="Times New Roman"/>
          <w:sz w:val="24"/>
          <w:szCs w:val="24"/>
        </w:rPr>
        <w:t xml:space="preserve"> </w:t>
      </w:r>
      <w:proofErr w:type="spellStart"/>
      <w:r>
        <w:rPr>
          <w:rFonts w:ascii="Times New Roman" w:hAnsi="Times New Roman"/>
          <w:sz w:val="24"/>
          <w:szCs w:val="24"/>
        </w:rPr>
        <w:t>ponu</w:t>
      </w:r>
      <w:r>
        <w:rPr>
          <w:rFonts w:ascii="Times New Roman" w:hAnsi="Times New Roman"/>
          <w:spacing w:val="-2"/>
          <w:sz w:val="24"/>
          <w:szCs w:val="24"/>
        </w:rPr>
        <w:t>d</w:t>
      </w:r>
      <w:r>
        <w:rPr>
          <w:rFonts w:ascii="Times New Roman" w:hAnsi="Times New Roman"/>
          <w:sz w:val="24"/>
          <w:szCs w:val="24"/>
        </w:rPr>
        <w:t>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Tehnička</w:t>
      </w:r>
      <w:proofErr w:type="spellEnd"/>
      <w:r>
        <w:rPr>
          <w:rFonts w:ascii="Times New Roman" w:hAnsi="Times New Roman"/>
          <w:sz w:val="24"/>
          <w:szCs w:val="24"/>
        </w:rPr>
        <w:t xml:space="preserve"> </w:t>
      </w:r>
      <w:proofErr w:type="spellStart"/>
      <w:r>
        <w:rPr>
          <w:rFonts w:ascii="Times New Roman" w:hAnsi="Times New Roman"/>
          <w:sz w:val="24"/>
          <w:szCs w:val="24"/>
        </w:rPr>
        <w:t>specifikacija</w:t>
      </w:r>
      <w:proofErr w:type="spellEnd"/>
      <w:r>
        <w:rPr>
          <w:rFonts w:ascii="Times New Roman" w:hAnsi="Times New Roman"/>
          <w:sz w:val="24"/>
          <w:szCs w:val="24"/>
        </w:rPr>
        <w:t xml:space="preserve"> (</w:t>
      </w:r>
      <w:proofErr w:type="spellStart"/>
      <w:r>
        <w:rPr>
          <w:rFonts w:ascii="Times New Roman" w:hAnsi="Times New Roman"/>
          <w:sz w:val="24"/>
          <w:szCs w:val="24"/>
        </w:rPr>
        <w:t>Aneks</w:t>
      </w:r>
      <w:proofErr w:type="spellEnd"/>
      <w:r>
        <w:rPr>
          <w:rFonts w:ascii="Times New Roman" w:hAnsi="Times New Roman"/>
          <w:sz w:val="24"/>
          <w:szCs w:val="24"/>
        </w:rPr>
        <w:t xml:space="preserve"> 3 TD),</w:t>
      </w:r>
    </w:p>
    <w:p w:rsidR="00F3583D" w:rsidRDefault="00F3583D" w:rsidP="00F3583D">
      <w:pPr>
        <w:widowControl w:val="0"/>
        <w:autoSpaceDE w:val="0"/>
        <w:autoSpaceDN w:val="0"/>
        <w:adjustRightInd w:val="0"/>
        <w:spacing w:line="252" w:lineRule="exact"/>
        <w:ind w:left="461" w:right="-20"/>
        <w:jc w:val="both"/>
        <w:rPr>
          <w:rFonts w:ascii="Times New Roman" w:hAnsi="Times New Roman"/>
          <w:sz w:val="24"/>
          <w:szCs w:val="24"/>
        </w:rPr>
      </w:pPr>
      <w:r>
        <w:rPr>
          <w:rFonts w:ascii="Times New Roman" w:hAnsi="Times New Roman"/>
          <w:sz w:val="24"/>
          <w:szCs w:val="24"/>
        </w:rPr>
        <w:t xml:space="preserve">c) </w:t>
      </w:r>
      <w:proofErr w:type="spellStart"/>
      <w:r>
        <w:rPr>
          <w:rFonts w:ascii="Times New Roman" w:hAnsi="Times New Roman"/>
          <w:sz w:val="24"/>
          <w:szCs w:val="24"/>
        </w:rPr>
        <w:t>Obrazac</w:t>
      </w:r>
      <w:proofErr w:type="spellEnd"/>
      <w:r>
        <w:rPr>
          <w:rFonts w:ascii="Times New Roman" w:hAnsi="Times New Roman"/>
          <w:sz w:val="24"/>
          <w:szCs w:val="24"/>
        </w:rPr>
        <w:t xml:space="preserve"> </w:t>
      </w:r>
      <w:proofErr w:type="spellStart"/>
      <w:r>
        <w:rPr>
          <w:rFonts w:ascii="Times New Roman" w:hAnsi="Times New Roman"/>
          <w:sz w:val="24"/>
          <w:szCs w:val="24"/>
        </w:rPr>
        <w:t>povjerljivih</w:t>
      </w:r>
      <w:proofErr w:type="spellEnd"/>
      <w:r>
        <w:rPr>
          <w:rFonts w:ascii="Times New Roman" w:hAnsi="Times New Roman"/>
          <w:sz w:val="24"/>
          <w:szCs w:val="24"/>
        </w:rPr>
        <w:t xml:space="preserve"> </w:t>
      </w:r>
      <w:proofErr w:type="spellStart"/>
      <w:r>
        <w:rPr>
          <w:rFonts w:ascii="Times New Roman" w:hAnsi="Times New Roman"/>
          <w:sz w:val="24"/>
          <w:szCs w:val="24"/>
        </w:rPr>
        <w:t>informacija</w:t>
      </w:r>
      <w:proofErr w:type="spellEnd"/>
      <w:r>
        <w:rPr>
          <w:rFonts w:ascii="Times New Roman" w:hAnsi="Times New Roman"/>
          <w:sz w:val="24"/>
          <w:szCs w:val="24"/>
        </w:rPr>
        <w:t xml:space="preserve"> (</w:t>
      </w:r>
      <w:proofErr w:type="spellStart"/>
      <w:r>
        <w:rPr>
          <w:rFonts w:ascii="Times New Roman" w:hAnsi="Times New Roman"/>
          <w:sz w:val="24"/>
          <w:szCs w:val="24"/>
        </w:rPr>
        <w:t>Aneks</w:t>
      </w:r>
      <w:proofErr w:type="spellEnd"/>
      <w:r>
        <w:rPr>
          <w:rFonts w:ascii="Times New Roman" w:hAnsi="Times New Roman"/>
          <w:sz w:val="24"/>
          <w:szCs w:val="24"/>
        </w:rPr>
        <w:t xml:space="preserve"> 7 TD),</w:t>
      </w:r>
    </w:p>
    <w:p w:rsidR="00F3583D" w:rsidRDefault="00F3583D" w:rsidP="00F3583D">
      <w:pPr>
        <w:widowControl w:val="0"/>
        <w:autoSpaceDE w:val="0"/>
        <w:autoSpaceDN w:val="0"/>
        <w:adjustRightInd w:val="0"/>
        <w:spacing w:line="252" w:lineRule="exact"/>
        <w:ind w:left="461" w:right="-20"/>
        <w:jc w:val="both"/>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Potpisan</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popunjen</w:t>
      </w:r>
      <w:proofErr w:type="spellEnd"/>
      <w:r>
        <w:rPr>
          <w:rFonts w:ascii="Times New Roman" w:hAnsi="Times New Roman"/>
          <w:sz w:val="24"/>
          <w:szCs w:val="24"/>
        </w:rPr>
        <w:t xml:space="preserve"> </w:t>
      </w:r>
      <w:proofErr w:type="spellStart"/>
      <w:r>
        <w:rPr>
          <w:rFonts w:ascii="Times New Roman" w:hAnsi="Times New Roman"/>
          <w:sz w:val="24"/>
          <w:szCs w:val="24"/>
        </w:rPr>
        <w:t>Nacrt</w:t>
      </w:r>
      <w:proofErr w:type="spellEnd"/>
      <w:r>
        <w:rPr>
          <w:rFonts w:ascii="Times New Roman" w:hAnsi="Times New Roman"/>
          <w:sz w:val="24"/>
          <w:szCs w:val="24"/>
        </w:rPr>
        <w:t xml:space="preserve"> </w:t>
      </w:r>
      <w:proofErr w:type="spellStart"/>
      <w:r>
        <w:rPr>
          <w:rFonts w:ascii="Times New Roman" w:hAnsi="Times New Roman"/>
          <w:sz w:val="24"/>
          <w:szCs w:val="24"/>
        </w:rPr>
        <w:t>Ugovora</w:t>
      </w:r>
      <w:proofErr w:type="spellEnd"/>
      <w:r>
        <w:rPr>
          <w:rFonts w:ascii="Times New Roman" w:hAnsi="Times New Roman"/>
          <w:sz w:val="24"/>
          <w:szCs w:val="24"/>
        </w:rPr>
        <w:t xml:space="preserve"> (</w:t>
      </w:r>
      <w:proofErr w:type="spellStart"/>
      <w:r>
        <w:rPr>
          <w:rFonts w:ascii="Times New Roman" w:hAnsi="Times New Roman"/>
          <w:sz w:val="24"/>
          <w:szCs w:val="24"/>
        </w:rPr>
        <w:t>Aneks</w:t>
      </w:r>
      <w:proofErr w:type="spellEnd"/>
      <w:r>
        <w:rPr>
          <w:rFonts w:ascii="Times New Roman" w:hAnsi="Times New Roman"/>
          <w:sz w:val="24"/>
          <w:szCs w:val="24"/>
        </w:rPr>
        <w:t xml:space="preserve"> 8 TD),</w:t>
      </w:r>
    </w:p>
    <w:p w:rsidR="00F3583D" w:rsidRDefault="00F3583D" w:rsidP="00F3583D">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rPr>
        <w:t xml:space="preserve">e) </w:t>
      </w:r>
      <w:r>
        <w:rPr>
          <w:rFonts w:ascii="Times New Roman" w:hAnsi="Times New Roman" w:cs="Times New Roman"/>
          <w:sz w:val="24"/>
          <w:szCs w:val="24"/>
          <w:lang w:val="bs-Latn-BA"/>
        </w:rPr>
        <w:t>Izjavu o ispunjavanju uslova po članu 45. Zakona (Lična sposobnost) (Aneks 4 TD),</w:t>
      </w:r>
    </w:p>
    <w:p w:rsidR="008D5CB9" w:rsidRDefault="008D5CB9" w:rsidP="008D5CB9">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cs="Times New Roman"/>
          <w:sz w:val="24"/>
          <w:szCs w:val="24"/>
          <w:lang w:val="bs-Latn-BA"/>
        </w:rPr>
        <w:t>f) Potvrdu banke ili druge finansijske institucije izdate u skladu sa pozitivnim zakonskim propisima koja dokazuje ekonomsko-finansijsku sposobnost ponuđača,</w:t>
      </w:r>
    </w:p>
    <w:p w:rsidR="00F3583D" w:rsidRDefault="008D5CB9" w:rsidP="00F3583D">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cs="Times New Roman"/>
          <w:sz w:val="24"/>
          <w:szCs w:val="24"/>
          <w:lang w:val="bs-Latn-BA"/>
        </w:rPr>
        <w:t>g</w:t>
      </w:r>
      <w:r w:rsidR="00F3583D">
        <w:rPr>
          <w:rFonts w:ascii="Times New Roman" w:hAnsi="Times New Roman" w:cs="Times New Roman"/>
          <w:sz w:val="24"/>
          <w:szCs w:val="24"/>
          <w:lang w:val="bs-Latn-BA"/>
        </w:rPr>
        <w:t>)</w:t>
      </w:r>
      <w:r w:rsidR="00F3583D">
        <w:rPr>
          <w:rFonts w:ascii="Times New Roman" w:hAnsi="Times New Roman"/>
          <w:sz w:val="24"/>
          <w:szCs w:val="24"/>
        </w:rPr>
        <w:t xml:space="preserve"> </w:t>
      </w:r>
      <w:r w:rsidR="00F3583D">
        <w:rPr>
          <w:rFonts w:ascii="Times New Roman" w:hAnsi="Times New Roman" w:cs="Times New Roman"/>
          <w:sz w:val="24"/>
          <w:szCs w:val="24"/>
          <w:lang w:val="bs-Latn-BA"/>
        </w:rPr>
        <w:t>Izjavu o ispunjavanju uslova po članu 47. Zakona (Ekonomska i finansijska sposobnost) (Aneks 5 TD)</w:t>
      </w:r>
      <w:r w:rsidR="007729D6">
        <w:rPr>
          <w:rFonts w:ascii="Times New Roman" w:hAnsi="Times New Roman" w:cs="Times New Roman"/>
          <w:sz w:val="24"/>
          <w:szCs w:val="24"/>
          <w:lang w:val="bs-Latn-BA"/>
        </w:rPr>
        <w:t>,</w:t>
      </w:r>
    </w:p>
    <w:p w:rsidR="00F3583D" w:rsidRDefault="008D5CB9" w:rsidP="00F3583D">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cs="Times New Roman"/>
          <w:sz w:val="24"/>
          <w:szCs w:val="24"/>
          <w:lang w:val="bs-Latn-BA"/>
        </w:rPr>
        <w:t>h</w:t>
      </w:r>
      <w:r w:rsidR="00F3583D">
        <w:rPr>
          <w:rFonts w:ascii="Times New Roman" w:hAnsi="Times New Roman" w:cs="Times New Roman"/>
          <w:sz w:val="24"/>
          <w:szCs w:val="24"/>
          <w:lang w:val="bs-Latn-BA"/>
        </w:rPr>
        <w:t>) Izjavu po članu 52. Zakona (Sukob interesa) (Aneks 6 TD),</w:t>
      </w:r>
    </w:p>
    <w:p w:rsidR="00F3583D" w:rsidRDefault="008D5CB9" w:rsidP="00F3583D">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cs="Times New Roman"/>
          <w:sz w:val="24"/>
          <w:szCs w:val="24"/>
          <w:lang w:val="bs-Latn-BA"/>
        </w:rPr>
        <w:t>i</w:t>
      </w:r>
      <w:r w:rsidR="00F3583D">
        <w:rPr>
          <w:rFonts w:ascii="Times New Roman" w:hAnsi="Times New Roman" w:cs="Times New Roman"/>
          <w:sz w:val="24"/>
          <w:szCs w:val="24"/>
          <w:lang w:val="bs-Latn-BA"/>
        </w:rPr>
        <w:t>) Dokaz o ispunjavanju uslova iz člana 46. Zakona u skladu sa tačkom 3.2.2. TD,</w:t>
      </w:r>
    </w:p>
    <w:p w:rsidR="00F3583D" w:rsidRDefault="008D5CB9" w:rsidP="00F3583D">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cs="Times New Roman"/>
          <w:sz w:val="24"/>
          <w:szCs w:val="24"/>
          <w:lang w:val="bs-Latn-BA"/>
        </w:rPr>
        <w:t>j</w:t>
      </w:r>
      <w:r w:rsidR="00F3583D">
        <w:rPr>
          <w:rFonts w:ascii="Times New Roman" w:hAnsi="Times New Roman" w:cs="Times New Roman"/>
          <w:sz w:val="24"/>
          <w:szCs w:val="24"/>
          <w:lang w:val="bs-Latn-BA"/>
        </w:rPr>
        <w:t>) Dokaze o ispunjavanju uslova tehničke i profesionalne sposobnosti u skladu sa tačkom 3.4.2. TD</w:t>
      </w:r>
      <w:r w:rsidR="007729D6">
        <w:rPr>
          <w:rFonts w:ascii="Times New Roman" w:hAnsi="Times New Roman" w:cs="Times New Roman"/>
          <w:sz w:val="24"/>
          <w:szCs w:val="24"/>
          <w:lang w:val="bs-Latn-BA"/>
        </w:rPr>
        <w:t>,</w:t>
      </w:r>
    </w:p>
    <w:p w:rsidR="00F3583D" w:rsidRDefault="008D5CB9" w:rsidP="00F3583D">
      <w:pPr>
        <w:widowControl w:val="0"/>
        <w:autoSpaceDE w:val="0"/>
        <w:autoSpaceDN w:val="0"/>
        <w:adjustRightInd w:val="0"/>
        <w:spacing w:line="252" w:lineRule="exact"/>
        <w:ind w:left="461" w:right="-20"/>
        <w:jc w:val="both"/>
        <w:rPr>
          <w:rFonts w:ascii="Times New Roman" w:hAnsi="Times New Roman" w:cs="Times New Roman"/>
          <w:sz w:val="24"/>
          <w:szCs w:val="24"/>
          <w:lang w:val="bs-Latn-BA"/>
        </w:rPr>
      </w:pPr>
      <w:r>
        <w:rPr>
          <w:rFonts w:ascii="Times New Roman" w:hAnsi="Times New Roman" w:cs="Times New Roman"/>
          <w:sz w:val="24"/>
          <w:szCs w:val="24"/>
          <w:lang w:val="bs-Latn-BA"/>
        </w:rPr>
        <w:t>k</w:t>
      </w:r>
      <w:r w:rsidR="00F3583D">
        <w:rPr>
          <w:rFonts w:ascii="Times New Roman" w:hAnsi="Times New Roman" w:cs="Times New Roman"/>
          <w:sz w:val="24"/>
          <w:szCs w:val="24"/>
          <w:lang w:val="bs-Latn-BA"/>
        </w:rPr>
        <w:t>) Punomoć za predstavljanje grupe ponuđača (u slučaju grupe ponuđača),</w:t>
      </w:r>
    </w:p>
    <w:p w:rsidR="00F3583D" w:rsidRDefault="008D5CB9" w:rsidP="00F3583D">
      <w:pPr>
        <w:widowControl w:val="0"/>
        <w:autoSpaceDE w:val="0"/>
        <w:autoSpaceDN w:val="0"/>
        <w:adjustRightInd w:val="0"/>
        <w:spacing w:line="252" w:lineRule="exact"/>
        <w:ind w:left="461" w:right="-20"/>
        <w:jc w:val="both"/>
        <w:rPr>
          <w:rFonts w:ascii="Times New Roman" w:hAnsi="Times New Roman"/>
          <w:sz w:val="24"/>
          <w:szCs w:val="24"/>
        </w:rPr>
      </w:pPr>
      <w:r>
        <w:rPr>
          <w:rFonts w:ascii="Times New Roman" w:hAnsi="Times New Roman" w:cs="Times New Roman"/>
          <w:sz w:val="24"/>
          <w:szCs w:val="24"/>
          <w:lang w:val="bs-Latn-BA"/>
        </w:rPr>
        <w:t>l</w:t>
      </w:r>
      <w:r w:rsidR="00F3583D">
        <w:rPr>
          <w:rFonts w:ascii="Times New Roman" w:hAnsi="Times New Roman" w:cs="Times New Roman"/>
          <w:sz w:val="24"/>
          <w:szCs w:val="24"/>
          <w:lang w:val="bs-Latn-BA"/>
        </w:rPr>
        <w:t>) Spisak izvršenih ugovora u skladu sa članom 48. stav 2. Zakona o javnim nabavkama sa Potvrdama o uredno izvršenim ugovorima</w:t>
      </w:r>
      <w:r w:rsidR="007729D6">
        <w:rPr>
          <w:rFonts w:ascii="Times New Roman" w:hAnsi="Times New Roman" w:cs="Times New Roman"/>
          <w:sz w:val="24"/>
          <w:szCs w:val="24"/>
          <w:lang w:val="bs-Latn-BA"/>
        </w:rPr>
        <w:t>.</w:t>
      </w:r>
    </w:p>
    <w:p w:rsidR="00F3583D" w:rsidRDefault="00F3583D" w:rsidP="00F3583D">
      <w:pPr>
        <w:pStyle w:val="Naslov2"/>
        <w:numPr>
          <w:ilvl w:val="1"/>
          <w:numId w:val="2"/>
        </w:numPr>
        <w:ind w:left="567" w:hanging="567"/>
        <w:rPr>
          <w:rFonts w:ascii="Times New Roman" w:hAnsi="Times New Roman" w:cs="Times New Roman"/>
          <w:sz w:val="24"/>
          <w:szCs w:val="24"/>
          <w:lang w:val="bs-Latn-BA"/>
        </w:rPr>
      </w:pPr>
      <w:bookmarkStart w:id="42" w:name="_Toc91081941"/>
      <w:bookmarkStart w:id="43" w:name="_Toc38609432"/>
      <w:r>
        <w:rPr>
          <w:rFonts w:ascii="Times New Roman" w:hAnsi="Times New Roman" w:cs="Times New Roman"/>
          <w:sz w:val="24"/>
          <w:szCs w:val="24"/>
          <w:lang w:val="bs-Latn-BA"/>
        </w:rPr>
        <w:t>DOSTAVLJANJE PONUDE</w:t>
      </w:r>
      <w:bookmarkEnd w:id="42"/>
      <w:bookmarkEnd w:id="43"/>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4.2.1. Ponuđač će dostaviti </w:t>
      </w:r>
      <w:r>
        <w:rPr>
          <w:rFonts w:ascii="Times New Roman" w:hAnsi="Times New Roman" w:cs="Times New Roman"/>
          <w:b/>
          <w:sz w:val="24"/>
          <w:szCs w:val="24"/>
          <w:lang w:val="bs-Latn-BA"/>
        </w:rPr>
        <w:t>1 (jednu)</w:t>
      </w:r>
      <w:r>
        <w:rPr>
          <w:rFonts w:ascii="Times New Roman" w:hAnsi="Times New Roman" w:cs="Times New Roman"/>
          <w:sz w:val="24"/>
          <w:szCs w:val="24"/>
          <w:lang w:val="bs-Latn-BA"/>
        </w:rPr>
        <w:t xml:space="preserve"> ponudu u originalu.</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4.2.2. Koverta sa ponudom, sa pečatom i potpisom, koja treba biti zapečaćena u jednoj neprovidnoj koverti, dostavlja se na adresu ugovornog organa iz tačke 1.1.1. TD. Na koverti sa ponudom mora biti naznačeno:</w:t>
      </w:r>
    </w:p>
    <w:p w:rsidR="00F3583D" w:rsidRDefault="00F3583D" w:rsidP="00F3583D">
      <w:pPr>
        <w:pStyle w:val="Pasussalistom"/>
        <w:numPr>
          <w:ilvl w:val="1"/>
          <w:numId w:val="19"/>
        </w:numPr>
        <w:ind w:left="567" w:hanging="283"/>
        <w:rPr>
          <w:rFonts w:ascii="Times New Roman" w:hAnsi="Times New Roman" w:cs="Times New Roman"/>
          <w:b/>
          <w:sz w:val="24"/>
          <w:szCs w:val="24"/>
          <w:lang w:val="bs-Latn-BA"/>
        </w:rPr>
      </w:pPr>
      <w:r>
        <w:rPr>
          <w:rFonts w:ascii="Times New Roman" w:hAnsi="Times New Roman" w:cs="Times New Roman"/>
          <w:b/>
          <w:sz w:val="24"/>
          <w:szCs w:val="24"/>
          <w:lang w:val="bs-Latn-BA"/>
        </w:rPr>
        <w:t>JU „Druga osnovna škola“ Zavidovići, 8. marta bb, 72 220 Zavidovići</w:t>
      </w:r>
    </w:p>
    <w:p w:rsidR="00F3583D" w:rsidRDefault="00F3583D" w:rsidP="00F3583D">
      <w:pPr>
        <w:pStyle w:val="Pasussalistom"/>
        <w:numPr>
          <w:ilvl w:val="1"/>
          <w:numId w:val="19"/>
        </w:numPr>
        <w:ind w:left="567" w:hanging="283"/>
        <w:rPr>
          <w:rFonts w:ascii="Times New Roman" w:hAnsi="Times New Roman" w:cs="Times New Roman"/>
          <w:b/>
          <w:sz w:val="24"/>
          <w:szCs w:val="24"/>
          <w:lang w:val="bs-Latn-BA"/>
        </w:rPr>
      </w:pPr>
      <w:r>
        <w:rPr>
          <w:rFonts w:ascii="Times New Roman" w:hAnsi="Times New Roman" w:cs="Times New Roman"/>
          <w:b/>
          <w:sz w:val="24"/>
          <w:szCs w:val="24"/>
          <w:lang w:val="bs-Latn-BA"/>
        </w:rPr>
        <w:t>naziv i adresa ponuđača u lijevom gornjem uglu koverte,</w:t>
      </w:r>
    </w:p>
    <w:p w:rsidR="00F3583D" w:rsidRDefault="00F3583D" w:rsidP="00F3583D">
      <w:pPr>
        <w:pStyle w:val="Pasussalistom"/>
        <w:numPr>
          <w:ilvl w:val="1"/>
          <w:numId w:val="19"/>
        </w:numPr>
        <w:ind w:left="567" w:hanging="283"/>
        <w:rPr>
          <w:rFonts w:ascii="Times New Roman" w:hAnsi="Times New Roman" w:cs="Times New Roman"/>
          <w:b/>
          <w:sz w:val="24"/>
          <w:szCs w:val="24"/>
          <w:lang w:val="bs-Latn-BA"/>
        </w:rPr>
      </w:pPr>
      <w:r>
        <w:rPr>
          <w:rFonts w:ascii="Times New Roman" w:hAnsi="Times New Roman" w:cs="Times New Roman"/>
          <w:b/>
          <w:sz w:val="24"/>
          <w:szCs w:val="24"/>
          <w:lang w:val="bs-Latn-BA"/>
        </w:rPr>
        <w:lastRenderedPageBreak/>
        <w:t>evidencijski broj nabavke 11,</w:t>
      </w:r>
    </w:p>
    <w:p w:rsidR="00F3583D" w:rsidRDefault="00F3583D" w:rsidP="00F3583D">
      <w:pPr>
        <w:pStyle w:val="Pasussalistom"/>
        <w:numPr>
          <w:ilvl w:val="1"/>
          <w:numId w:val="19"/>
        </w:numPr>
        <w:ind w:left="567" w:hanging="283"/>
        <w:rPr>
          <w:rFonts w:ascii="Times New Roman" w:hAnsi="Times New Roman" w:cs="Times New Roman"/>
          <w:b/>
          <w:sz w:val="24"/>
          <w:szCs w:val="24"/>
          <w:lang w:val="bs-Latn-BA"/>
        </w:rPr>
      </w:pPr>
      <w:r>
        <w:rPr>
          <w:rFonts w:ascii="Times New Roman" w:hAnsi="Times New Roman" w:cs="Times New Roman"/>
          <w:b/>
          <w:sz w:val="24"/>
          <w:szCs w:val="24"/>
          <w:lang w:val="bs-Latn-BA"/>
        </w:rPr>
        <w:t>„Sanacija krova na područnoj školi Dolina-Alići“,</w:t>
      </w:r>
    </w:p>
    <w:p w:rsidR="00F3583D" w:rsidRPr="007729D6" w:rsidRDefault="00F3583D" w:rsidP="00F3583D">
      <w:pPr>
        <w:pStyle w:val="Pasussalistom"/>
        <w:numPr>
          <w:ilvl w:val="1"/>
          <w:numId w:val="19"/>
        </w:numPr>
        <w:ind w:left="567" w:hanging="283"/>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Naznaka Komisija za javne nabavke „NE OTVARAJ“ </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44" w:name="_Toc91081942"/>
      <w:bookmarkStart w:id="45" w:name="_Toc38609433"/>
      <w:r>
        <w:rPr>
          <w:rFonts w:ascii="Times New Roman" w:hAnsi="Times New Roman" w:cs="Times New Roman"/>
          <w:sz w:val="24"/>
          <w:szCs w:val="24"/>
        </w:rPr>
        <w:t>IZMJENA I/ILI DOPUNA I ODUSTAJANJE OD PONUDE</w:t>
      </w:r>
      <w:bookmarkEnd w:id="44"/>
      <w:bookmarkEnd w:id="45"/>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4.3.1. Ponuđač može, prije isteka roka za dostavu ponuda, svoju ponudu izmijeniti, dopuniti ili od nje odustati (povući je). Ako zbog izmjene ili dopune dođe do promjene ukupne cijene ponude, nova cijena mora se obavezno navesti.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4.3.2. Izmjena ili dopuna ponude dostavlja na isti način kao i (osnovna) ponuda, i to u roku koji je naznačen u obavještenju o nabavci i TD. Na koverti u kojoj se nalazi izjava ponuđača treba pisati slijedeće: “IZMJENA PONUDE”, „DOPUNA PONUDE“ ili “POVLAČENJE PONUDE”.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4.3.3. U slučaju povlačenja ponude, prije isteka roka za dostavu ponuda, ponuđač može pismeno zahtijevati povrat svoje neotvorene ponude.</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46" w:name="_Toc91081943"/>
      <w:bookmarkStart w:id="47" w:name="_Toc38609434"/>
      <w:r>
        <w:rPr>
          <w:rFonts w:ascii="Times New Roman" w:hAnsi="Times New Roman" w:cs="Times New Roman"/>
          <w:sz w:val="24"/>
          <w:szCs w:val="24"/>
        </w:rPr>
        <w:t>CIJENAPONUDE</w:t>
      </w:r>
      <w:bookmarkEnd w:id="46"/>
      <w:bookmarkEnd w:id="4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4.4.1. Ponuđač je dužan dostaviti popunjen Obrazac za ponudu i Obrazac za cijenu ponude sa tehničkom specifikacijom koji se nalaze u prilogu TD, u skladu sa svim podacima koji su definisani Aneksom 2 i Aneksom 3 odnosno za sve stavke koje su sadržane u tim obrascima.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4.4.2. U slučaju da ponuđač propusti popuniti Obrazac za cijenu ponude u skladu sa postavljenim zahtjevima, za sve stavke koje su navedene, njegova ponuda će biti odbačena.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4.4.3. Ukupna cijena mora isto biti izražena u Obrascu za ponudu i Obrascu za cijenu ponude sa tehničkom specifikacijom. U slučaju da se ne slažu cijene iz ova dva obrasca prednost se daje cijeni bez PDV-a iz Obrasca za cijenu ponude sa tehničkom specifikacijom.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4.4.4. Cijena koju navede ponuđač u svojoj ponudi neće se mijenjati u toku izvršenja ugovora i ne podliježe bilo kakvim promjenama.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Ugovorni organ će kao neprihvatljivu odbiti onu ponudu koja sadrži cijenu koja se može prilagođavati, a koja nije u skladu sa gore navedenimstavom.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4.4.5. Ponuđač može dati popust na cijenu (ponudu), pod uslovom da ga iskaže posebno, kako je to definisano Obrascem za ponudu odnosno Obrascem za cijenu ponude sa tehničkom specifikacijom. Ako ponuđač ne iskaže popust na propisan način, smatraće se da nije ni ponudio popust.</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4.4.6. U cijeni ponude se obavezno navodi cijena ponude (bez PDV-a), ponuđeni popust i na kraju cijena ponude sa uključenim popustom (bez PDV-a). Ukoliko ponuđač nije PDV obveznik, ne prikazuje PDV, i u Obrascu za cijenu ponude, mjesto gdje se upisuje pripadajući iznos PDV-a, ostavlja se prazno. </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4.4.7. Posebno se prikazuje PDV na cijenu ponude sa uračunatim popustom. Na kraju se daje vrijednost ugovora (cijena ponude sa uključenim popustom) plus PDV.</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48" w:name="_Toc91081944"/>
      <w:bookmarkStart w:id="49" w:name="_Toc38609435"/>
      <w:r>
        <w:rPr>
          <w:rFonts w:ascii="Times New Roman" w:hAnsi="Times New Roman" w:cs="Times New Roman"/>
          <w:sz w:val="24"/>
          <w:szCs w:val="24"/>
        </w:rPr>
        <w:t>VALUTA PONUDE</w:t>
      </w:r>
      <w:bookmarkEnd w:id="48"/>
      <w:bookmarkEnd w:id="49"/>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4.5.1. Ponuđač izražava cijenu ponude u </w:t>
      </w:r>
      <w:r>
        <w:rPr>
          <w:rFonts w:ascii="Times New Roman" w:hAnsi="Times New Roman" w:cs="Times New Roman"/>
          <w:b/>
          <w:sz w:val="24"/>
          <w:szCs w:val="24"/>
          <w:lang w:val="bs-Latn-BA"/>
        </w:rPr>
        <w:t>konvertibilnim markama (KM).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4.5.2. Ponuđena cijena roba na paritetu „DDP krajnje odredište - Incoterms 2010“, treba uključivati sve obaveze odnosno troškove vezane za tu robu. </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50" w:name="_Toc91081945"/>
      <w:bookmarkStart w:id="51" w:name="_Toc38609436"/>
      <w:r>
        <w:rPr>
          <w:rFonts w:ascii="Times New Roman" w:hAnsi="Times New Roman" w:cs="Times New Roman"/>
          <w:sz w:val="24"/>
          <w:szCs w:val="24"/>
        </w:rPr>
        <w:lastRenderedPageBreak/>
        <w:t>MJESTO, DATUM I VRIJEME PRIJEMA PONUDA</w:t>
      </w:r>
      <w:bookmarkEnd w:id="50"/>
      <w:bookmarkEnd w:id="51"/>
    </w:p>
    <w:p w:rsidR="00F3583D" w:rsidRDefault="00F3583D" w:rsidP="00F3583D">
      <w:pPr>
        <w:pStyle w:val="Pasussalistom"/>
        <w:numPr>
          <w:ilvl w:val="1"/>
          <w:numId w:val="19"/>
        </w:numPr>
        <w:ind w:left="567" w:hanging="283"/>
        <w:rPr>
          <w:rFonts w:ascii="Times New Roman" w:hAnsi="Times New Roman" w:cs="Times New Roman"/>
          <w:b/>
          <w:sz w:val="24"/>
          <w:szCs w:val="24"/>
          <w:lang w:val="bs-Latn-BA"/>
        </w:rPr>
      </w:pPr>
      <w:r>
        <w:rPr>
          <w:rFonts w:ascii="Times New Roman" w:hAnsi="Times New Roman" w:cs="Times New Roman"/>
          <w:sz w:val="24"/>
          <w:szCs w:val="24"/>
          <w:lang w:val="bs-Latn-BA"/>
        </w:rPr>
        <w:t xml:space="preserve">4.6.1. Ponude se trebaju dostaviti na slijedeću adresu: </w:t>
      </w:r>
      <w:r>
        <w:rPr>
          <w:rFonts w:ascii="Times New Roman" w:hAnsi="Times New Roman" w:cs="Times New Roman"/>
          <w:b/>
          <w:sz w:val="24"/>
          <w:szCs w:val="24"/>
          <w:lang w:val="bs-Latn-BA"/>
        </w:rPr>
        <w:t xml:space="preserve">Javna ustanova „Druga osnovna škola“ Zavidovići, ulica 8. marta bb,72 220 Zavidovići </w:t>
      </w:r>
    </w:p>
    <w:p w:rsidR="00F3583D" w:rsidRDefault="00F3583D" w:rsidP="00F3583D">
      <w:pPr>
        <w:pStyle w:val="Pasussalistom"/>
        <w:ind w:left="567"/>
        <w:rPr>
          <w:rFonts w:ascii="Times New Roman" w:hAnsi="Times New Roman" w:cs="Times New Roman"/>
          <w:b/>
          <w:sz w:val="24"/>
          <w:szCs w:val="24"/>
          <w:lang w:val="bs-Latn-BA"/>
        </w:rPr>
      </w:pP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4.6.2. Rok za dostavljanje ponuda je </w:t>
      </w:r>
      <w:r>
        <w:rPr>
          <w:rFonts w:ascii="Times New Roman" w:hAnsi="Times New Roman" w:cs="Times New Roman"/>
          <w:b/>
          <w:sz w:val="24"/>
          <w:szCs w:val="24"/>
          <w:lang w:val="bs-Latn-BA"/>
        </w:rPr>
        <w:t>03.08.2022. godine  do 10.00 sati .</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b/>
          <w:bCs/>
          <w:sz w:val="24"/>
          <w:szCs w:val="24"/>
          <w:lang w:val="bs-Latn-BA"/>
        </w:rPr>
        <w:t>NAPOMENA</w:t>
      </w:r>
      <w:r>
        <w:rPr>
          <w:rFonts w:ascii="Times New Roman" w:hAnsi="Times New Roman" w:cs="Times New Roman"/>
          <w:sz w:val="24"/>
          <w:szCs w:val="24"/>
          <w:lang w:val="bs-Latn-BA"/>
        </w:rPr>
        <w:t>: Ponuda ponuđača mora biti dostavljena do datuma i sata naznačenog u obavještenju o nabavci odnosno TD i za ugovorni organ nije relevantno kada je niti na koji način je poslata.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4.6.3. Ponude zaprimljene nakon isteka roka za prijem ponuda iz tačke 4.6.2. TD bit će vraćene ponuđaču neotvorene.</w:t>
      </w:r>
    </w:p>
    <w:p w:rsidR="00F3583D" w:rsidRDefault="00F3583D" w:rsidP="00F3583D">
      <w:pPr>
        <w:pStyle w:val="Naslov2"/>
        <w:numPr>
          <w:ilvl w:val="1"/>
          <w:numId w:val="2"/>
        </w:numPr>
        <w:ind w:left="567" w:hanging="567"/>
        <w:rPr>
          <w:rFonts w:ascii="Times New Roman" w:hAnsi="Times New Roman" w:cs="Times New Roman"/>
          <w:sz w:val="24"/>
          <w:szCs w:val="24"/>
          <w:lang w:val="bs-Latn-BA"/>
        </w:rPr>
      </w:pPr>
      <w:bookmarkStart w:id="52" w:name="_Toc91081946"/>
      <w:bookmarkStart w:id="53" w:name="_Toc38609437"/>
      <w:r>
        <w:rPr>
          <w:rFonts w:ascii="Times New Roman" w:hAnsi="Times New Roman" w:cs="Times New Roman"/>
          <w:sz w:val="24"/>
          <w:szCs w:val="24"/>
          <w:lang w:val="bs-Latn-BA"/>
        </w:rPr>
        <w:t>MJESTO, DATUM I VRIJEME OTVARANJA PONUDA</w:t>
      </w:r>
      <w:bookmarkEnd w:id="52"/>
      <w:bookmarkEnd w:id="53"/>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4.7.1. </w:t>
      </w:r>
      <w:r>
        <w:rPr>
          <w:rFonts w:ascii="Times New Roman" w:hAnsi="Times New Roman" w:cs="Times New Roman"/>
          <w:b/>
          <w:sz w:val="24"/>
          <w:szCs w:val="24"/>
          <w:lang w:val="bs-Latn-BA"/>
        </w:rPr>
        <w:t>Javno otvaranje ponuda će se održati 03.08.2022. godine  u 10.15 sati, u prostorijama ugovornog organa, adresa 8. marta bb Zavidovići, kancelarija sekretara škole.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4.7.2. Ponuđači ili njihovi ovlašteni predstavnici, kao i sva druga zainteresovana lica mogu prisustvovati otvaranju ponuda. Kopija Zapisnika sa otvaranja ponuda, dostavlja se svim ponuđačima odmah, a najkasnije u roku od 3 (tri) dana od dana otvaranja ponuda.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4.7.3. Na javnom otvaranju ponuda prisutnim ponuđačima će se saopštiti sljedeće informacije:</w:t>
      </w:r>
    </w:p>
    <w:p w:rsidR="00F3583D" w:rsidRDefault="00F3583D" w:rsidP="00F3583D">
      <w:pPr>
        <w:pStyle w:val="Pasussalistom"/>
        <w:numPr>
          <w:ilvl w:val="0"/>
          <w:numId w:val="21"/>
        </w:numPr>
        <w:rPr>
          <w:rFonts w:ascii="Times New Roman" w:hAnsi="Times New Roman" w:cs="Times New Roman"/>
          <w:sz w:val="24"/>
          <w:szCs w:val="24"/>
          <w:lang w:val="bs-Latn-BA"/>
        </w:rPr>
      </w:pPr>
      <w:r>
        <w:rPr>
          <w:rFonts w:ascii="Times New Roman" w:hAnsi="Times New Roman" w:cs="Times New Roman"/>
          <w:sz w:val="24"/>
          <w:szCs w:val="24"/>
          <w:lang w:val="bs-Latn-BA"/>
        </w:rPr>
        <w:t>naziv ponuđača,</w:t>
      </w:r>
    </w:p>
    <w:p w:rsidR="00F3583D" w:rsidRDefault="00F3583D" w:rsidP="00F3583D">
      <w:pPr>
        <w:pStyle w:val="Pasussalistom"/>
        <w:numPr>
          <w:ilvl w:val="0"/>
          <w:numId w:val="21"/>
        </w:numPr>
        <w:rPr>
          <w:rFonts w:ascii="Times New Roman" w:hAnsi="Times New Roman" w:cs="Times New Roman"/>
          <w:sz w:val="24"/>
          <w:szCs w:val="24"/>
          <w:lang w:val="bs-Latn-BA"/>
        </w:rPr>
      </w:pPr>
      <w:r>
        <w:rPr>
          <w:rFonts w:ascii="Times New Roman" w:hAnsi="Times New Roman" w:cs="Times New Roman"/>
          <w:sz w:val="24"/>
          <w:szCs w:val="24"/>
          <w:lang w:val="bs-Latn-BA"/>
        </w:rPr>
        <w:t>ukupna cijena navedena u ponudi,</w:t>
      </w:r>
    </w:p>
    <w:p w:rsidR="00F3583D" w:rsidRDefault="00F3583D" w:rsidP="00F3583D">
      <w:pPr>
        <w:pStyle w:val="Pasussalistom"/>
        <w:numPr>
          <w:ilvl w:val="0"/>
          <w:numId w:val="21"/>
        </w:numPr>
        <w:rPr>
          <w:rFonts w:ascii="Times New Roman" w:hAnsi="Times New Roman" w:cs="Times New Roman"/>
          <w:sz w:val="24"/>
          <w:szCs w:val="24"/>
          <w:lang w:val="bs-Latn-BA"/>
        </w:rPr>
      </w:pPr>
      <w:r>
        <w:rPr>
          <w:rFonts w:ascii="Times New Roman" w:hAnsi="Times New Roman" w:cs="Times New Roman"/>
          <w:sz w:val="24"/>
          <w:szCs w:val="24"/>
          <w:lang w:val="bs-Latn-BA"/>
        </w:rPr>
        <w:t>popust naveden u ponudi, ako je posebno iskazan,</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4.7.4. Predstavnik ponuđača koji želi zvanično učestvovati na otvaranju ponuda treba prije otvaranja ponuda Komisiji za nabavku ugovornog organa dostaviti punomoć / ovlaštenje za učešće na javnom otvaranju ponuda u ime privrednog subjekta - ponuđača ukoliko isti nije potpisnik ponude. Ukoliko nema zvanične punomoći ponuđač može, kao i ostala zainteresovana lica, prisustvovati javnom otvaranju ponuda, ali bez prava potpisa zapisnika ili preduzimanja bilo kojih pravnih radnji u ime ponuđača.</w:t>
      </w:r>
    </w:p>
    <w:p w:rsidR="00F3583D" w:rsidRDefault="00F3583D" w:rsidP="00F3583D">
      <w:pPr>
        <w:pStyle w:val="Naslov1"/>
        <w:numPr>
          <w:ilvl w:val="0"/>
          <w:numId w:val="2"/>
        </w:numPr>
        <w:rPr>
          <w:rFonts w:ascii="Times New Roman" w:hAnsi="Times New Roman" w:cs="Times New Roman"/>
          <w:sz w:val="24"/>
          <w:szCs w:val="24"/>
        </w:rPr>
      </w:pPr>
      <w:bookmarkStart w:id="54" w:name="_Toc91081947"/>
      <w:bookmarkStart w:id="55" w:name="_Toc38609438"/>
      <w:r>
        <w:rPr>
          <w:rFonts w:ascii="Times New Roman" w:hAnsi="Times New Roman" w:cs="Times New Roman"/>
          <w:sz w:val="24"/>
          <w:szCs w:val="24"/>
        </w:rPr>
        <w:t>OCJENA PONUDA I DONOŠENJEODLUKE</w:t>
      </w:r>
      <w:bookmarkEnd w:id="54"/>
      <w:bookmarkEnd w:id="55"/>
    </w:p>
    <w:p w:rsidR="00F3583D" w:rsidRDefault="00F3583D" w:rsidP="00F3583D">
      <w:pPr>
        <w:pStyle w:val="Naslov2"/>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KRITERIJ ZA DODJELU UGOVORA </w:t>
      </w:r>
    </w:p>
    <w:p w:rsidR="00F3583D" w:rsidRDefault="00F3583D" w:rsidP="00DD0753">
      <w:pPr>
        <w:jc w:val="both"/>
        <w:rPr>
          <w:rFonts w:ascii="Times New Roman" w:hAnsi="Times New Roman" w:cs="Times New Roman"/>
          <w:sz w:val="24"/>
          <w:szCs w:val="24"/>
        </w:rPr>
      </w:pPr>
      <w:r>
        <w:rPr>
          <w:rFonts w:ascii="Times New Roman" w:hAnsi="Times New Roman" w:cs="Times New Roman"/>
          <w:sz w:val="24"/>
          <w:szCs w:val="24"/>
        </w:rPr>
        <w:t xml:space="preserve">5.1.1. U </w:t>
      </w:r>
      <w:proofErr w:type="spellStart"/>
      <w:r>
        <w:rPr>
          <w:rFonts w:ascii="Times New Roman" w:hAnsi="Times New Roman" w:cs="Times New Roman"/>
          <w:sz w:val="24"/>
          <w:szCs w:val="24"/>
        </w:rPr>
        <w:t>ovom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dodjelu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najniža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cijena</w:t>
      </w:r>
      <w:proofErr w:type="spellEnd"/>
      <w:r>
        <w:rPr>
          <w:rFonts w:ascii="Times New Roman" w:hAnsi="Times New Roman" w:cs="Times New Roman"/>
          <w:sz w:val="24"/>
          <w:szCs w:val="24"/>
        </w:rPr>
        <w:t>.</w:t>
      </w:r>
    </w:p>
    <w:p w:rsidR="00F3583D" w:rsidRDefault="00F3583D" w:rsidP="00DD0753">
      <w:pPr>
        <w:jc w:val="both"/>
        <w:rPr>
          <w:rFonts w:ascii="Times New Roman" w:hAnsi="Times New Roman" w:cs="Times New Roman"/>
          <w:sz w:val="24"/>
          <w:szCs w:val="24"/>
        </w:rPr>
      </w:pPr>
      <w:proofErr w:type="spellStart"/>
      <w:r>
        <w:rPr>
          <w:rFonts w:ascii="Times New Roman" w:hAnsi="Times New Roman" w:cs="Times New Roman"/>
          <w:sz w:val="24"/>
          <w:szCs w:val="24"/>
        </w:rPr>
        <w:t>Ugovor</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dodjeljuje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kvalifikovnom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ponuđaču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ponudio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najnižu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ukupnucijenu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prihvatljive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ponude</w:t>
      </w:r>
      <w:proofErr w:type="spellEnd"/>
      <w:r>
        <w:rPr>
          <w:rFonts w:ascii="Times New Roman" w:hAnsi="Times New Roman" w:cs="Times New Roman"/>
          <w:sz w:val="24"/>
          <w:szCs w:val="24"/>
        </w:rPr>
        <w:t>.</w:t>
      </w:r>
    </w:p>
    <w:p w:rsidR="00F3583D" w:rsidRDefault="00F3583D" w:rsidP="00DD0753">
      <w:pPr>
        <w:jc w:val="both"/>
        <w:rPr>
          <w:rFonts w:ascii="Times New Roman" w:hAnsi="Times New Roman" w:cs="Times New Roman"/>
          <w:sz w:val="24"/>
          <w:szCs w:val="24"/>
        </w:rPr>
      </w:pPr>
      <w:r>
        <w:rPr>
          <w:rFonts w:ascii="Times New Roman" w:hAnsi="Times New Roman" w:cs="Times New Roman"/>
          <w:sz w:val="24"/>
          <w:szCs w:val="24"/>
        </w:rPr>
        <w:t xml:space="preserve">5.1.2. </w:t>
      </w:r>
      <w:proofErr w:type="spellStart"/>
      <w:r>
        <w:rPr>
          <w:rFonts w:ascii="Times New Roman" w:hAnsi="Times New Roman" w:cs="Times New Roman"/>
          <w:sz w:val="24"/>
          <w:szCs w:val="24"/>
        </w:rPr>
        <w:t>Ugovorni</w:t>
      </w:r>
      <w:proofErr w:type="spellEnd"/>
      <w:r>
        <w:rPr>
          <w:rFonts w:ascii="Times New Roman" w:hAnsi="Times New Roman" w:cs="Times New Roman"/>
          <w:sz w:val="24"/>
          <w:szCs w:val="24"/>
        </w:rPr>
        <w:t xml:space="preserve"> organ </w:t>
      </w:r>
      <w:proofErr w:type="spellStart"/>
      <w:proofErr w:type="gramStart"/>
      <w:r>
        <w:rPr>
          <w:rFonts w:ascii="Times New Roman" w:hAnsi="Times New Roman" w:cs="Times New Roman"/>
          <w:sz w:val="24"/>
          <w:szCs w:val="24"/>
        </w:rPr>
        <w:t>će</w:t>
      </w:r>
      <w:proofErr w:type="spellEnd"/>
      <w:proofErr w:type="gramEnd"/>
      <w:r>
        <w:rPr>
          <w:rFonts w:ascii="Times New Roman" w:hAnsi="Times New Roman" w:cs="Times New Roman"/>
          <w:sz w:val="24"/>
          <w:szCs w:val="24"/>
        </w:rPr>
        <w:t xml:space="preserve"> u </w:t>
      </w:r>
      <w:proofErr w:type="spellStart"/>
      <w:r>
        <w:rPr>
          <w:rFonts w:ascii="Times New Roman" w:hAnsi="Times New Roman" w:cs="Times New Roman"/>
          <w:sz w:val="24"/>
          <w:szCs w:val="24"/>
        </w:rPr>
        <w:t>ovom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javne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provesti</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aukciju</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Pravilnikom</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uslovima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načinom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korištenja</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aukcije</w:t>
      </w:r>
      <w:proofErr w:type="spellEnd"/>
      <w:r>
        <w:rPr>
          <w:rFonts w:ascii="Times New Roman" w:hAnsi="Times New Roman" w:cs="Times New Roman"/>
          <w:sz w:val="24"/>
          <w:szCs w:val="24"/>
        </w:rPr>
        <w:t>.</w:t>
      </w:r>
    </w:p>
    <w:p w:rsidR="00F3583D" w:rsidRDefault="00F3583D" w:rsidP="00F3583D">
      <w:pPr>
        <w:rPr>
          <w:rFonts w:ascii="Times New Roman" w:hAnsi="Times New Roman" w:cs="Times New Roman"/>
          <w:sz w:val="24"/>
          <w:szCs w:val="24"/>
        </w:rPr>
      </w:pPr>
    </w:p>
    <w:p w:rsidR="00F3583D" w:rsidRDefault="00F3583D" w:rsidP="00F3583D">
      <w:pPr>
        <w:pStyle w:val="Naslov2"/>
        <w:numPr>
          <w:ilvl w:val="1"/>
          <w:numId w:val="2"/>
        </w:numPr>
        <w:ind w:left="567" w:hanging="567"/>
        <w:rPr>
          <w:rFonts w:ascii="Times New Roman" w:hAnsi="Times New Roman" w:cs="Times New Roman"/>
          <w:sz w:val="24"/>
          <w:szCs w:val="24"/>
          <w:lang w:val="bs-Latn-BA"/>
        </w:rPr>
      </w:pPr>
      <w:bookmarkStart w:id="56" w:name="_Toc91081948"/>
      <w:bookmarkStart w:id="57" w:name="_Toc38609440"/>
      <w:r>
        <w:rPr>
          <w:rFonts w:ascii="Times New Roman" w:hAnsi="Times New Roman" w:cs="Times New Roman"/>
          <w:sz w:val="24"/>
          <w:szCs w:val="24"/>
          <w:lang w:val="bs-Latn-BA"/>
        </w:rPr>
        <w:t xml:space="preserve">PERIOD VAŽENJA PONUDE </w:t>
      </w:r>
      <w:bookmarkEnd w:id="56"/>
      <w:bookmarkEnd w:id="5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5.2.1. Ponude moraju važiti najmanje 90 (devedeset) dana  od isteka roka za podnošenje ponuda.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5.2.2. Ukoliko ponuđač u ponudi ne navede period važenja ponude, onda se smatra da je to onaj period koji je naveden u TD. U slučaju da je period važenja ponude kraći od perioda navedenog u TD, ugovorni organ će odbiti takvu ponudu.</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5.2.3. Sve dok ne istekne period važenja ponuda, ugovorni organ ima pravo da traži od ponuđača u pisanoj formi da produže period važenja njihovih ponuda do određenog datuma. Ponuđači mogu odbiti takav zahtjev, a da time ne izgube pravo na garanciju za ponudu. Ponuđač koji pristane da produži period važenja svoje ponude i o tome u pisanoj formi obavijesti ugovorni organ, produžit će period važenja ponude i dostaviti produženu garanciju za ponudu. Ponuda se ne smije mijenjati. Ako ponuđač ne odgovori na zahtjev ugovornog organa u vezi sa produženjem perioda važenja ponude ili ne dostavi produženu garanciju za ponudu, smatrat će se da je odbio zahtjev ugovornog organa. U tom slučaju ugovorni organ odbacuje njegovu ponudu.</w:t>
      </w:r>
    </w:p>
    <w:p w:rsidR="00F3583D" w:rsidRDefault="00F3583D" w:rsidP="00F3583D">
      <w:pPr>
        <w:pStyle w:val="Naslov2"/>
        <w:numPr>
          <w:ilvl w:val="1"/>
          <w:numId w:val="2"/>
        </w:numPr>
        <w:ind w:left="567" w:hanging="567"/>
        <w:rPr>
          <w:rFonts w:ascii="Times New Roman" w:hAnsi="Times New Roman" w:cs="Times New Roman"/>
          <w:sz w:val="24"/>
          <w:szCs w:val="24"/>
          <w:lang w:val="bs-Latn-BA"/>
        </w:rPr>
      </w:pPr>
      <w:bookmarkStart w:id="58" w:name="_Toc91081950"/>
      <w:bookmarkStart w:id="59" w:name="_Toc38609443"/>
      <w:r>
        <w:rPr>
          <w:rFonts w:ascii="Times New Roman" w:hAnsi="Times New Roman" w:cs="Times New Roman"/>
          <w:sz w:val="24"/>
          <w:szCs w:val="24"/>
          <w:lang w:val="bs-Latn-BA"/>
        </w:rPr>
        <w:t>ZABRANA PREGOVORA I POJAŠNJENJE PONUDE</w:t>
      </w:r>
      <w:bookmarkEnd w:id="58"/>
      <w:bookmarkEnd w:id="59"/>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5.3.1. Sa ponuđačima se neće obavljati nikakvi pregovori u vezi sa ponudama.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5.3.2. Ugovorni organ može od ponuđača tražiti pismenim putem, da u roku od 3 (tri) dana pojasne dokumente koje su dostavili u skladu sa članom 45. do 49. Zakona ili da dostave originalne dokumente radi poređenja sa kopijama, koje su dostavljene uz ponudu, s ciljem otklanjanja formalnog nedostatka dokumenta.</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60" w:name="_Toc91081951"/>
      <w:bookmarkStart w:id="61" w:name="_Toc38609444"/>
      <w:r>
        <w:rPr>
          <w:rFonts w:ascii="Times New Roman" w:hAnsi="Times New Roman" w:cs="Times New Roman"/>
          <w:sz w:val="24"/>
          <w:szCs w:val="24"/>
        </w:rPr>
        <w:t>NEPRIRODNO NISKA CIJENA</w:t>
      </w:r>
      <w:bookmarkEnd w:id="60"/>
      <w:bookmarkEnd w:id="61"/>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5.4.1. Ako ocijeni da su dostavljene cijene ponude neprirodno niske u odnosu na ponuđene robe, ugovorni organ će zahtijevati od ponuđača da opravda ponuđenu cijenu. Ako ponuđač ne dostavi osnovano obrazloženje koje može, između ostalog, sadržavati i poređenje s cijenama na tržištu, ugovorni organ  odbacit će  takvu ponudu.</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5.4.2. Ponuđač je dužan na zahtjev ugovornog organa pismeno dostaviti detaljne informacije o relevantnim sastavnim elementima ponude, uključujući elemente cijene odnosno razloge za ponuđenu cijenu.</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Ugovorni organ će uzeti u razmatranje objašnjenja koja se na primjeren način mogu odnositi na:</w:t>
      </w:r>
    </w:p>
    <w:p w:rsidR="00F3583D" w:rsidRDefault="00F3583D" w:rsidP="00F3583D">
      <w:pPr>
        <w:pStyle w:val="Pasussalistom"/>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ekonomičnost procesa proizvodnje;</w:t>
      </w:r>
    </w:p>
    <w:p w:rsidR="00F3583D" w:rsidRDefault="00F3583D" w:rsidP="00F3583D">
      <w:pPr>
        <w:pStyle w:val="Pasussalistom"/>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tehnička rješenja koja su odabrana i/ili izuzetno povoljnih uslova koji su na raspolaganju ponuđaču za dostavu roba;</w:t>
      </w:r>
    </w:p>
    <w:p w:rsidR="00F3583D" w:rsidRDefault="00F3583D" w:rsidP="00F3583D">
      <w:pPr>
        <w:pStyle w:val="Pasussalistom"/>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originalnost roba koje ponuđač nudi;</w:t>
      </w:r>
    </w:p>
    <w:p w:rsidR="00F3583D" w:rsidRDefault="00F3583D" w:rsidP="00F3583D">
      <w:pPr>
        <w:pStyle w:val="Pasussalistom"/>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poštivanja odredbi koje se odnose na zaštitu na radu i radne uslove koji su na snazina lokaciji gdje će se robe dostaviti (isporučiti);</w:t>
      </w:r>
    </w:p>
    <w:p w:rsidR="00F3583D" w:rsidRDefault="00F3583D" w:rsidP="00F3583D">
      <w:pPr>
        <w:pStyle w:val="Pasussalistom"/>
        <w:numPr>
          <w:ilvl w:val="0"/>
          <w:numId w:val="23"/>
        </w:numPr>
        <w:jc w:val="both"/>
        <w:rPr>
          <w:rFonts w:ascii="Times New Roman" w:hAnsi="Times New Roman" w:cs="Times New Roman"/>
          <w:sz w:val="24"/>
          <w:szCs w:val="24"/>
          <w:lang w:val="bs-Latn-BA"/>
        </w:rPr>
      </w:pPr>
      <w:r>
        <w:rPr>
          <w:rFonts w:ascii="Times New Roman" w:hAnsi="Times New Roman" w:cs="Times New Roman"/>
          <w:sz w:val="24"/>
          <w:szCs w:val="24"/>
          <w:lang w:val="bs-Latn-BA"/>
        </w:rPr>
        <w:t>mogućnost da ponuđač prima državnu pomoć.</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Ako ugovorni organ utvrdi da je ponuda neprirodno niska zato što ponuđač prima državnu pomoć, ponuda može biti odbačena samo ako ponuđač nije u mogućnosti dokazati, u razumnom roku koji je odredio ugovorni organ, da je državna pomoć dodijeljena u skladu s važećim zakonom.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5.4.3. Ugovorni organ će obavezno od ponuđača tražiti objašnjenje cijene ponude koju smatra neprirodno niskom ako su ispunjeni sljedeći uslovi:</w:t>
      </w:r>
    </w:p>
    <w:p w:rsidR="00F3583D" w:rsidRDefault="00F3583D" w:rsidP="00F3583D">
      <w:pPr>
        <w:pStyle w:val="Pasussalistom"/>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cijena ponude je za više od 50% niža od prosječne cijene preostalih prihvatljivih ponuda, ukoliko su primljene najmanje tri prihvatljive ponude, ili</w:t>
      </w:r>
    </w:p>
    <w:p w:rsidR="00F3583D" w:rsidRDefault="00F3583D" w:rsidP="00F3583D">
      <w:pPr>
        <w:pStyle w:val="Pasussalistom"/>
        <w:numPr>
          <w:ilvl w:val="0"/>
          <w:numId w:val="2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cijena ponude je za više od 20% niža od cijene drugorangirane prihvatljive ponude.</w:t>
      </w:r>
    </w:p>
    <w:p w:rsidR="00F3583D" w:rsidRDefault="00F3583D" w:rsidP="00F3583D">
      <w:pPr>
        <w:pStyle w:val="Naslov2"/>
        <w:numPr>
          <w:ilvl w:val="1"/>
          <w:numId w:val="2"/>
        </w:numPr>
        <w:ind w:left="567" w:hanging="567"/>
        <w:rPr>
          <w:rFonts w:ascii="Times New Roman" w:hAnsi="Times New Roman" w:cs="Times New Roman"/>
          <w:sz w:val="24"/>
          <w:szCs w:val="24"/>
        </w:rPr>
      </w:pPr>
      <w:bookmarkStart w:id="62" w:name="_Toc91081952"/>
      <w:bookmarkStart w:id="63" w:name="_Toc38609445"/>
      <w:r>
        <w:rPr>
          <w:rFonts w:ascii="Times New Roman" w:hAnsi="Times New Roman" w:cs="Times New Roman"/>
          <w:sz w:val="24"/>
          <w:szCs w:val="24"/>
        </w:rPr>
        <w:lastRenderedPageBreak/>
        <w:t>ISPRAVKA</w:t>
      </w:r>
      <w:r w:rsidR="007B0DEA">
        <w:rPr>
          <w:rFonts w:ascii="Times New Roman" w:hAnsi="Times New Roman" w:cs="Times New Roman"/>
          <w:sz w:val="24"/>
          <w:szCs w:val="24"/>
        </w:rPr>
        <w:t xml:space="preserve"> </w:t>
      </w:r>
      <w:r>
        <w:rPr>
          <w:rFonts w:ascii="Times New Roman" w:hAnsi="Times New Roman" w:cs="Times New Roman"/>
          <w:sz w:val="24"/>
          <w:szCs w:val="24"/>
        </w:rPr>
        <w:t>RAČUNSKIH</w:t>
      </w:r>
      <w:r w:rsidR="007B0DEA">
        <w:rPr>
          <w:rFonts w:ascii="Times New Roman" w:hAnsi="Times New Roman" w:cs="Times New Roman"/>
          <w:sz w:val="24"/>
          <w:szCs w:val="24"/>
        </w:rPr>
        <w:t xml:space="preserve"> </w:t>
      </w:r>
      <w:r>
        <w:rPr>
          <w:rFonts w:ascii="Times New Roman" w:hAnsi="Times New Roman" w:cs="Times New Roman"/>
          <w:sz w:val="24"/>
          <w:szCs w:val="24"/>
        </w:rPr>
        <w:t>GREŠAKA I PROPUSTA</w:t>
      </w:r>
      <w:bookmarkEnd w:id="62"/>
      <w:bookmarkEnd w:id="63"/>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5.5.1. Ugovorni organ će ispraviti bilo koju grešku u ponudi koja je čisto aritmetičke prirode, ukoliko se ista otkrije u toku ocjene ponuda. Ugovorni organ će neodložno ponuđaču uputiti obavještenje o svakoj ispravci i može nastaviti sa postupkom, sa ispravljenom greškom, pod uslovom da je ponuđač to odobrio u roku koji je odredio ugovorni organ. Ako ponuđač ne odobri predloženu ispravku, ponuda se odbacuje i garancija za ponudu, ukoliko postoji, se vraća ponuđaču.</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5.5.2. Ugovorni organ će ispraviti greške u računanju cijene u slijedećim slučajevima, i na sljedeći način:</w:t>
      </w:r>
    </w:p>
    <w:p w:rsidR="00F3583D" w:rsidRDefault="00F3583D" w:rsidP="00F3583D">
      <w:pPr>
        <w:pStyle w:val="Pasussalistom"/>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kada postoji razlika između iznosa izraženog u brojevima i riječima - u tom slučaju prednost ima iznos izražen riječima, osim ukoliko se na taj iznos ne odnosi aritmetička greška;</w:t>
      </w:r>
    </w:p>
    <w:p w:rsidR="00F3583D" w:rsidRDefault="00F3583D" w:rsidP="00F3583D">
      <w:pPr>
        <w:pStyle w:val="Pasussalistom"/>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postoji razlika između jedinične cijene i ukupnog iznosa koji se dobije množenjem jedinične cijene i količine, jedinična cijena koja je navedena će imati prednost i potrebno je ispraviti konačan iznos;</w:t>
      </w:r>
    </w:p>
    <w:p w:rsidR="00F3583D" w:rsidRDefault="00F3583D" w:rsidP="00F3583D">
      <w:pPr>
        <w:pStyle w:val="Pasussalistom"/>
        <w:numPr>
          <w:ilvl w:val="0"/>
          <w:numId w:val="27"/>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postoji greška u ukupnom iznosu u vezi sa sabiranjem ili oduzimanjem podiznosa, podiznos će imati prednost, kada se ispravlja ukupan iznos.</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5.5.3. Iznosi koji se isprave na naprijed opisani način će biti obavezujući za ponuđača. Ako ih ponuđač kao takve ne prihvata, njegova ponuda se odbacuje.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5.5.4. Jedinična cijena stavke ne smatra se računskom greškom, odnosno ne može se isp</w:t>
      </w:r>
      <w:r w:rsidR="00DD0753">
        <w:rPr>
          <w:rFonts w:ascii="Times New Roman" w:hAnsi="Times New Roman" w:cs="Times New Roman"/>
          <w:sz w:val="24"/>
          <w:szCs w:val="24"/>
          <w:lang w:val="bs-Latn-BA"/>
        </w:rPr>
        <w:t>ravljati ni pod kojim uslovima.</w:t>
      </w:r>
    </w:p>
    <w:p w:rsidR="00F3583D" w:rsidRDefault="00F3583D" w:rsidP="00F3583D">
      <w:pPr>
        <w:pStyle w:val="Naslov2"/>
        <w:numPr>
          <w:ilvl w:val="1"/>
          <w:numId w:val="2"/>
        </w:numPr>
        <w:ind w:left="567" w:hanging="567"/>
        <w:rPr>
          <w:rFonts w:ascii="Times New Roman" w:hAnsi="Times New Roman" w:cs="Times New Roman"/>
          <w:sz w:val="24"/>
          <w:szCs w:val="24"/>
          <w:lang w:val="bs-Latn-BA"/>
        </w:rPr>
      </w:pPr>
      <w:r>
        <w:rPr>
          <w:rFonts w:ascii="Times New Roman" w:hAnsi="Times New Roman" w:cs="Times New Roman"/>
          <w:sz w:val="24"/>
          <w:szCs w:val="24"/>
          <w:lang w:val="bs-Latn-BA"/>
        </w:rPr>
        <w:t>GARANCIJA ZA OZBILJNOST PONUDE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Ne zahtijeva se garancija za ozb</w:t>
      </w:r>
      <w:r w:rsidR="00CE50F2">
        <w:rPr>
          <w:rFonts w:ascii="Times New Roman" w:hAnsi="Times New Roman" w:cs="Times New Roman"/>
          <w:sz w:val="24"/>
          <w:szCs w:val="24"/>
          <w:lang w:val="bs-Latn-BA"/>
        </w:rPr>
        <w:t>ilj</w:t>
      </w:r>
      <w:r>
        <w:rPr>
          <w:rFonts w:ascii="Times New Roman" w:hAnsi="Times New Roman" w:cs="Times New Roman"/>
          <w:sz w:val="24"/>
          <w:szCs w:val="24"/>
          <w:lang w:val="bs-Latn-BA"/>
        </w:rPr>
        <w:t>nost ponude.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5.7.   GARANCIJA ZA UREDNO IZVRŠENJE UGOVORA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Ne zahtijeva se garancija za uredno izvršenje ugovora.</w:t>
      </w:r>
    </w:p>
    <w:p w:rsidR="00F3583D" w:rsidRDefault="00F3583D" w:rsidP="00F3583D">
      <w:pPr>
        <w:pStyle w:val="Naslov2"/>
        <w:numPr>
          <w:ilvl w:val="0"/>
          <w:numId w:val="0"/>
        </w:numPr>
        <w:ind w:left="567" w:hanging="567"/>
        <w:rPr>
          <w:rFonts w:ascii="Times New Roman" w:hAnsi="Times New Roman" w:cs="Times New Roman"/>
          <w:sz w:val="24"/>
          <w:szCs w:val="24"/>
          <w:lang w:val="bs-Latn-BA"/>
        </w:rPr>
      </w:pPr>
      <w:bookmarkStart w:id="64" w:name="_Toc91081953"/>
      <w:bookmarkStart w:id="65" w:name="_Toc38609446"/>
      <w:r>
        <w:rPr>
          <w:rFonts w:ascii="Times New Roman" w:hAnsi="Times New Roman" w:cs="Times New Roman"/>
          <w:sz w:val="24"/>
          <w:szCs w:val="24"/>
          <w:lang w:val="bs-Latn-BA"/>
        </w:rPr>
        <w:t>5.8.  DONOŠENJE ODLUKE O ISHODU POSTUPKA NABAVKE</w:t>
      </w:r>
      <w:bookmarkEnd w:id="64"/>
      <w:bookmarkEnd w:id="65"/>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5.8.1. Ugovorni organ će donijeti odluku o izboru najpovoljnijeg ponuđača ili odluku o poništenju postupka nabavke u roku koji je određen TD kao rok (period) važenja ponude, a najkasnije u roku od 7 (sedam) dana od dana isteka važenja ponude, odnosno u produženom periodu roka važenja ponude, ukoliko se on produži na zahtjev ugovornog organa. Odluka o rezultatima postupka javne nabavke će biti objavljena na web stranici ugovornog organa, istovremeno sa njenim upućivanjem ponuđačima.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5.8.2. Svi ponuđači će biti obaviješteni o odluci ugovornog organa o rezultatu postupka javne nabavke u roku od 3 (tri) dana, a najkasnije u roku od 7 (sedam) dana od dana donošenja odluke, i to elektronskim sredstvom, faksom, poštom ili neposredno. Uz obavještenje o rezultatima postupka nabavke ugovorni organ će dostaviti ponuđačima odluku o izboru najpovoljnije ponude ili poništenju postupka, kao i zapisnik o ocjeni ponuda.</w:t>
      </w:r>
    </w:p>
    <w:p w:rsidR="00F3583D" w:rsidRDefault="00F3583D" w:rsidP="00F3583D">
      <w:pPr>
        <w:pStyle w:val="Naslov2"/>
        <w:numPr>
          <w:ilvl w:val="0"/>
          <w:numId w:val="0"/>
        </w:numPr>
        <w:ind w:left="567" w:hanging="567"/>
        <w:rPr>
          <w:rFonts w:ascii="Times New Roman" w:hAnsi="Times New Roman" w:cs="Times New Roman"/>
          <w:sz w:val="24"/>
          <w:szCs w:val="24"/>
        </w:rPr>
      </w:pPr>
      <w:bookmarkStart w:id="66" w:name="_Toc91081954"/>
      <w:bookmarkStart w:id="67" w:name="_Toc38609447"/>
      <w:r>
        <w:rPr>
          <w:rFonts w:ascii="Times New Roman" w:hAnsi="Times New Roman" w:cs="Times New Roman"/>
          <w:sz w:val="24"/>
          <w:szCs w:val="24"/>
        </w:rPr>
        <w:t>5.9.     POUKA O PRAVNOMLIJEKU</w:t>
      </w:r>
      <w:bookmarkEnd w:id="66"/>
      <w:bookmarkEnd w:id="6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5.9.1. Svaki ponuđač odnosno svaki privredni subjekt koji ima ili je imao interes za dodjelu ugovora o javnoj nabavci i koji učini vjerovatnim da je u konkretnom postupku javne nabavke bila ili je mogla biti prouzrokovana šteta zbog postupanja ugovornog organa, a koje se u žalbi navodi kao povreda ovog zakona i podzakonskih akata od strane ugovornog organa u postupku </w:t>
      </w:r>
      <w:r>
        <w:rPr>
          <w:rFonts w:ascii="Times New Roman" w:hAnsi="Times New Roman" w:cs="Times New Roman"/>
          <w:sz w:val="24"/>
          <w:szCs w:val="24"/>
          <w:lang w:val="bs-Latn-BA"/>
        </w:rPr>
        <w:lastRenderedPageBreak/>
        <w:t>javne nabavke, ima pravo da uloži žalbu na postupak na način i u rokovima koji su određeni u odredbama članova 99. i 101. Zakona.</w:t>
      </w:r>
    </w:p>
    <w:p w:rsidR="00F3583D" w:rsidRDefault="00F3583D" w:rsidP="00F3583D">
      <w:pPr>
        <w:pStyle w:val="Naslov1"/>
        <w:numPr>
          <w:ilvl w:val="0"/>
          <w:numId w:val="2"/>
        </w:numPr>
        <w:rPr>
          <w:rFonts w:ascii="Times New Roman" w:hAnsi="Times New Roman" w:cs="Times New Roman"/>
          <w:sz w:val="24"/>
          <w:szCs w:val="24"/>
        </w:rPr>
      </w:pPr>
      <w:bookmarkStart w:id="68" w:name="_Toc91081955"/>
      <w:bookmarkStart w:id="69" w:name="_Toc38609448"/>
      <w:r>
        <w:rPr>
          <w:rFonts w:ascii="Times New Roman" w:hAnsi="Times New Roman" w:cs="Times New Roman"/>
          <w:sz w:val="24"/>
          <w:szCs w:val="24"/>
        </w:rPr>
        <w:t>ZAKLJUČENJE</w:t>
      </w:r>
      <w:r w:rsidR="007729D6">
        <w:rPr>
          <w:rFonts w:ascii="Times New Roman" w:hAnsi="Times New Roman" w:cs="Times New Roman"/>
          <w:sz w:val="24"/>
          <w:szCs w:val="24"/>
        </w:rPr>
        <w:t xml:space="preserve"> </w:t>
      </w:r>
      <w:r>
        <w:rPr>
          <w:rFonts w:ascii="Times New Roman" w:hAnsi="Times New Roman" w:cs="Times New Roman"/>
          <w:sz w:val="24"/>
          <w:szCs w:val="24"/>
        </w:rPr>
        <w:t>UGOVORA</w:t>
      </w:r>
      <w:bookmarkEnd w:id="68"/>
      <w:bookmarkEnd w:id="69"/>
    </w:p>
    <w:p w:rsidR="00F3583D" w:rsidRDefault="00F3583D" w:rsidP="00F3583D">
      <w:pPr>
        <w:pStyle w:val="Naslov2"/>
        <w:numPr>
          <w:ilvl w:val="1"/>
          <w:numId w:val="2"/>
        </w:numPr>
        <w:ind w:left="567" w:hanging="567"/>
        <w:rPr>
          <w:rFonts w:ascii="Times New Roman" w:hAnsi="Times New Roman" w:cs="Times New Roman"/>
          <w:sz w:val="24"/>
          <w:szCs w:val="24"/>
        </w:rPr>
      </w:pPr>
      <w:bookmarkStart w:id="70" w:name="_Toc91081956"/>
      <w:bookmarkStart w:id="71" w:name="_Toc38609449"/>
      <w:r>
        <w:rPr>
          <w:rFonts w:ascii="Times New Roman" w:hAnsi="Times New Roman" w:cs="Times New Roman"/>
          <w:sz w:val="24"/>
          <w:szCs w:val="24"/>
        </w:rPr>
        <w:t>NACRT</w:t>
      </w:r>
      <w:r w:rsidR="00CE50F2">
        <w:rPr>
          <w:rFonts w:ascii="Times New Roman" w:hAnsi="Times New Roman" w:cs="Times New Roman"/>
          <w:sz w:val="24"/>
          <w:szCs w:val="24"/>
        </w:rPr>
        <w:t xml:space="preserve"> </w:t>
      </w:r>
      <w:r>
        <w:rPr>
          <w:rFonts w:ascii="Times New Roman" w:hAnsi="Times New Roman" w:cs="Times New Roman"/>
          <w:sz w:val="24"/>
          <w:szCs w:val="24"/>
        </w:rPr>
        <w:t xml:space="preserve">UGOVORA </w:t>
      </w:r>
      <w:bookmarkEnd w:id="70"/>
      <w:bookmarkEnd w:id="71"/>
    </w:p>
    <w:p w:rsidR="00F3583D" w:rsidRDefault="00F3583D" w:rsidP="00F3583D">
      <w:pPr>
        <w:widowControl w:val="0"/>
        <w:tabs>
          <w:tab w:val="left" w:pos="752"/>
        </w:tabs>
        <w:autoSpaceDE w:val="0"/>
        <w:autoSpaceDN w:val="0"/>
        <w:spacing w:before="110"/>
        <w:ind w:right="-57"/>
        <w:jc w:val="both"/>
        <w:rPr>
          <w:rFonts w:ascii="Times New Roman" w:hAnsi="Times New Roman" w:cs="Times New Roman"/>
          <w:sz w:val="24"/>
          <w:szCs w:val="24"/>
          <w:lang w:val="hr-HR"/>
        </w:rPr>
      </w:pPr>
      <w:r>
        <w:rPr>
          <w:rFonts w:ascii="Times New Roman" w:hAnsi="Times New Roman" w:cs="Times New Roman"/>
          <w:sz w:val="24"/>
          <w:szCs w:val="24"/>
          <w:lang w:val="bs-Latn-BA"/>
        </w:rPr>
        <w:t>6.1.1. Nacrt ugovora se nalazi u okviru Aneksa 8  TD. Ponuđač treba popuniti nacrt ugovora  sa svojim podacima i detaljima koji su sadržani u ponudi (generalije ponuđača, cijena, potkriterije i druge  elemente ponude koje jasno propiše ugovorni organ), te isti potpisati i ovjeriti te priložitiuz ponudu skupa sa ostalim dokumentima iz TD.</w:t>
      </w:r>
      <w:r>
        <w:rPr>
          <w:rFonts w:ascii="Times New Roman" w:hAnsi="Times New Roman" w:cs="Times New Roman"/>
          <w:sz w:val="24"/>
          <w:szCs w:val="24"/>
          <w:lang w:val="hr-HR"/>
        </w:rPr>
        <w:t xml:space="preserve">Sve stranice/listove nacrta ugovora treba parafirati osoba ovlaštena za podnošenje ponude od strane ponuđača i na mjestu predviđenom za </w:t>
      </w:r>
      <w:proofErr w:type="spellStart"/>
      <w:r>
        <w:rPr>
          <w:rFonts w:ascii="Times New Roman" w:hAnsi="Times New Roman" w:cs="Times New Roman"/>
          <w:sz w:val="24"/>
          <w:szCs w:val="24"/>
          <w:lang w:val="hr-HR"/>
        </w:rPr>
        <w:t>potpis,potpisati</w:t>
      </w:r>
      <w:proofErr w:type="spellEnd"/>
      <w:r>
        <w:rPr>
          <w:rFonts w:ascii="Times New Roman" w:hAnsi="Times New Roman" w:cs="Times New Roman"/>
          <w:sz w:val="24"/>
          <w:szCs w:val="24"/>
          <w:lang w:val="hr-HR"/>
        </w:rPr>
        <w:t xml:space="preserve"> i otiskom pečata ovjeriti Nacrt ugovora. Popunjen i na prethodno opisan način parafiran nacrt ugovora čini sastavni </w:t>
      </w:r>
      <w:proofErr w:type="spellStart"/>
      <w:r>
        <w:rPr>
          <w:rFonts w:ascii="Times New Roman" w:hAnsi="Times New Roman" w:cs="Times New Roman"/>
          <w:sz w:val="24"/>
          <w:szCs w:val="24"/>
          <w:lang w:val="hr-HR"/>
        </w:rPr>
        <w:t>dioponude</w:t>
      </w:r>
      <w:proofErr w:type="spellEnd"/>
      <w:r>
        <w:rPr>
          <w:rFonts w:ascii="Times New Roman" w:hAnsi="Times New Roman" w:cs="Times New Roman"/>
          <w:sz w:val="24"/>
          <w:szCs w:val="24"/>
          <w:lang w:val="hr-HR"/>
        </w:rPr>
        <w:t>.</w:t>
      </w:r>
    </w:p>
    <w:p w:rsidR="00F3583D" w:rsidRDefault="00F3583D" w:rsidP="00F3583D">
      <w:pPr>
        <w:jc w:val="both"/>
        <w:rPr>
          <w:rFonts w:ascii="Times New Roman" w:hAnsi="Times New Roman" w:cs="Times New Roman"/>
          <w:sz w:val="24"/>
          <w:szCs w:val="24"/>
          <w:lang w:val="bs-Latn-BA"/>
        </w:rPr>
      </w:pPr>
    </w:p>
    <w:p w:rsidR="00F3583D" w:rsidRDefault="00F3583D" w:rsidP="00F3583D">
      <w:pPr>
        <w:pStyle w:val="Naslov2"/>
        <w:numPr>
          <w:ilvl w:val="1"/>
          <w:numId w:val="2"/>
        </w:numPr>
        <w:ind w:left="567" w:hanging="567"/>
        <w:rPr>
          <w:rFonts w:ascii="Times New Roman" w:hAnsi="Times New Roman" w:cs="Times New Roman"/>
          <w:sz w:val="24"/>
          <w:szCs w:val="24"/>
        </w:rPr>
      </w:pPr>
      <w:bookmarkStart w:id="72" w:name="_Toc91081957"/>
      <w:bookmarkStart w:id="73" w:name="_Toc38609450"/>
      <w:r>
        <w:rPr>
          <w:rFonts w:ascii="Times New Roman" w:hAnsi="Times New Roman" w:cs="Times New Roman"/>
          <w:sz w:val="24"/>
          <w:szCs w:val="24"/>
        </w:rPr>
        <w:t>PODUGOVARANJE</w:t>
      </w:r>
      <w:bookmarkEnd w:id="72"/>
      <w:bookmarkEnd w:id="73"/>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6.2.1. Ukoliko namjeravaju sklopiti podugovor sa trećom stranom, ponuđači trebaju u obrascu za dostavljanje ponude (Aneks 2 tačka 4. TD) navesti da li, i u kojem dijelu , to namjeravaju učiniti. Ponuđač u ponudi ne mora identifikovati podugovarača ali se mora izjasniti da li će biti izvršeno direktno plaćanje podugovaraču.</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6.2.2. Ponuđač sa najuspješnijom ponudom ne smije, bez prethodne saglasnosti ugovornog organa, sa trećom stranom sklapati podugovor ni o jednom dijelu ugovora koji nije naveden u njegovoj ponudi.Ugovorni organ će biti blagovremeno obaviješten, prije sklapanja podugovora, o elementima ugovora za koje se sklapa podugovor i o identitetu podugovarača. Ugovorni organ može izvršiti provjeru kvalifikacija podugovarača u skladu sa članom 44. Zakona i obavijestiti ponuđača o svojoj odluci u roku od 15 (petnaest) dana od prijema obavještenja o podugovaraču. U slučaju odbijanja podugovarača ugovorni organ je obavezan navesti objektivne razloge odbijanja.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6.2.3. Ponuđač kojem je dodijeljen ugovor dužan je prije realizacije podugovora dostaviti ugovornom organu podugovor zaključen s podugovaračem, koji obavezno sadrži sljedeće elemente:</w:t>
      </w:r>
    </w:p>
    <w:p w:rsidR="00F3583D" w:rsidRDefault="00F3583D" w:rsidP="00F3583D">
      <w:pPr>
        <w:pStyle w:val="Pasussalistom"/>
        <w:numPr>
          <w:ilvl w:val="0"/>
          <w:numId w:val="29"/>
        </w:numPr>
        <w:rPr>
          <w:rFonts w:ascii="Times New Roman" w:hAnsi="Times New Roman" w:cs="Times New Roman"/>
          <w:sz w:val="24"/>
          <w:szCs w:val="24"/>
          <w:lang w:val="bs-Latn-BA"/>
        </w:rPr>
      </w:pPr>
      <w:r>
        <w:rPr>
          <w:rFonts w:ascii="Times New Roman" w:hAnsi="Times New Roman" w:cs="Times New Roman"/>
          <w:sz w:val="24"/>
          <w:szCs w:val="24"/>
          <w:lang w:val="bs-Latn-BA"/>
        </w:rPr>
        <w:t>dio radova koje će izvoditi podugovarač;</w:t>
      </w:r>
    </w:p>
    <w:p w:rsidR="00F3583D" w:rsidRDefault="00F3583D" w:rsidP="00F3583D">
      <w:pPr>
        <w:pStyle w:val="Pasussalistom"/>
        <w:numPr>
          <w:ilvl w:val="0"/>
          <w:numId w:val="29"/>
        </w:numPr>
        <w:rPr>
          <w:rFonts w:ascii="Times New Roman" w:hAnsi="Times New Roman" w:cs="Times New Roman"/>
          <w:sz w:val="24"/>
          <w:szCs w:val="24"/>
          <w:lang w:val="bs-Latn-BA"/>
        </w:rPr>
      </w:pPr>
      <w:r>
        <w:rPr>
          <w:rFonts w:ascii="Times New Roman" w:hAnsi="Times New Roman" w:cs="Times New Roman"/>
          <w:sz w:val="24"/>
          <w:szCs w:val="24"/>
          <w:lang w:val="bs-Latn-BA"/>
        </w:rPr>
        <w:t>predmet, količinu, vrijednost, mjesto i period izvođenja radova:</w:t>
      </w:r>
    </w:p>
    <w:p w:rsidR="00F3583D" w:rsidRDefault="00F3583D" w:rsidP="00F3583D">
      <w:pPr>
        <w:pStyle w:val="Pasussalistom"/>
        <w:numPr>
          <w:ilvl w:val="0"/>
          <w:numId w:val="29"/>
        </w:numPr>
        <w:rPr>
          <w:rFonts w:ascii="Times New Roman" w:hAnsi="Times New Roman" w:cs="Times New Roman"/>
          <w:sz w:val="24"/>
          <w:szCs w:val="24"/>
          <w:lang w:val="bs-Latn-BA"/>
        </w:rPr>
      </w:pPr>
      <w:r>
        <w:rPr>
          <w:rFonts w:ascii="Times New Roman" w:hAnsi="Times New Roman" w:cs="Times New Roman"/>
          <w:sz w:val="24"/>
          <w:szCs w:val="24"/>
          <w:lang w:val="bs-Latn-BA"/>
        </w:rPr>
        <w:t>podatke o podugovaraču, i to: naziv podugovarača, sjedište, JIB/IDB, broj transakcionog računa i naziv banke kod koje se vodi.</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Navedni podaci iz podugovora su osnov za neposredno (direktno) plaćanje podugovaraču.</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6.2.4. Ponuđač kojem bude dodijeljen ugovor snosi punu odgovornost za realizaciju ugovora.</w:t>
      </w:r>
    </w:p>
    <w:p w:rsidR="00F3583D" w:rsidRDefault="00F3583D" w:rsidP="00F3583D">
      <w:pPr>
        <w:pStyle w:val="Naslov1"/>
        <w:numPr>
          <w:ilvl w:val="0"/>
          <w:numId w:val="2"/>
        </w:numPr>
        <w:rPr>
          <w:rFonts w:ascii="Times New Roman" w:hAnsi="Times New Roman" w:cs="Times New Roman"/>
          <w:sz w:val="24"/>
          <w:szCs w:val="24"/>
        </w:rPr>
      </w:pPr>
      <w:bookmarkStart w:id="74" w:name="_Toc91081958"/>
      <w:bookmarkStart w:id="75" w:name="_Toc38609452"/>
      <w:r>
        <w:rPr>
          <w:rFonts w:ascii="Times New Roman" w:hAnsi="Times New Roman" w:cs="Times New Roman"/>
          <w:sz w:val="24"/>
          <w:szCs w:val="24"/>
        </w:rPr>
        <w:t>INFORMACIJE O TENDERSKOJ</w:t>
      </w:r>
      <w:r w:rsidR="00EF5B18">
        <w:rPr>
          <w:rFonts w:ascii="Times New Roman" w:hAnsi="Times New Roman" w:cs="Times New Roman"/>
          <w:sz w:val="24"/>
          <w:szCs w:val="24"/>
        </w:rPr>
        <w:t xml:space="preserve"> </w:t>
      </w:r>
      <w:r>
        <w:rPr>
          <w:rFonts w:ascii="Times New Roman" w:hAnsi="Times New Roman" w:cs="Times New Roman"/>
          <w:sz w:val="24"/>
          <w:szCs w:val="24"/>
        </w:rPr>
        <w:t>DOKUMENTACIJI</w:t>
      </w:r>
      <w:bookmarkEnd w:id="74"/>
      <w:bookmarkEnd w:id="75"/>
    </w:p>
    <w:p w:rsidR="00F3583D" w:rsidRDefault="00F3583D" w:rsidP="00F3583D">
      <w:pPr>
        <w:pStyle w:val="Naslov2"/>
        <w:numPr>
          <w:ilvl w:val="1"/>
          <w:numId w:val="2"/>
        </w:numPr>
        <w:ind w:left="567" w:hanging="567"/>
        <w:rPr>
          <w:rFonts w:ascii="Times New Roman" w:hAnsi="Times New Roman" w:cs="Times New Roman"/>
          <w:sz w:val="24"/>
          <w:szCs w:val="24"/>
        </w:rPr>
      </w:pPr>
      <w:bookmarkStart w:id="76" w:name="_Toc91081959"/>
      <w:bookmarkStart w:id="77" w:name="_Toc38609453"/>
      <w:r>
        <w:rPr>
          <w:rFonts w:ascii="Times New Roman" w:hAnsi="Times New Roman" w:cs="Times New Roman"/>
          <w:sz w:val="24"/>
          <w:szCs w:val="24"/>
        </w:rPr>
        <w:t>PREUZIMANJE</w:t>
      </w:r>
      <w:r w:rsidR="00EF5B18">
        <w:rPr>
          <w:rFonts w:ascii="Times New Roman" w:hAnsi="Times New Roman" w:cs="Times New Roman"/>
          <w:sz w:val="24"/>
          <w:szCs w:val="24"/>
        </w:rPr>
        <w:t xml:space="preserve"> </w:t>
      </w:r>
      <w:r>
        <w:rPr>
          <w:rFonts w:ascii="Times New Roman" w:hAnsi="Times New Roman" w:cs="Times New Roman"/>
          <w:sz w:val="24"/>
          <w:szCs w:val="24"/>
        </w:rPr>
        <w:t>TENDERSKE</w:t>
      </w:r>
      <w:r w:rsidR="00EF5B18">
        <w:rPr>
          <w:rFonts w:ascii="Times New Roman" w:hAnsi="Times New Roman" w:cs="Times New Roman"/>
          <w:sz w:val="24"/>
          <w:szCs w:val="24"/>
        </w:rPr>
        <w:t xml:space="preserve"> </w:t>
      </w:r>
      <w:r>
        <w:rPr>
          <w:rFonts w:ascii="Times New Roman" w:hAnsi="Times New Roman" w:cs="Times New Roman"/>
          <w:sz w:val="24"/>
          <w:szCs w:val="24"/>
        </w:rPr>
        <w:t>DOKUMENTACIJE</w:t>
      </w:r>
      <w:bookmarkEnd w:id="76"/>
      <w:bookmarkEnd w:id="77"/>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7.1.1. Ugovorni organ je omogućio neograničen i direktan pristup TD na Portalu javnih nabavki, bez naknade, zajedno sa objavom obavještenjao nabavci na Portalu javnih nabavki,.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7.1.2. Ako ponuđač preuzme TD više puta, rok za žalbu iz člana 101. stav (1) tačka b) Zakona se računa od momenta prvog preuzimanja TD. TD može se preuzeti sa Portala javnih nabavki do 03.08.2022. godine.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7.1.3. Kompletna tenderska dokumentacija objavit će se i na web stranici ugovornog organa.</w:t>
      </w:r>
    </w:p>
    <w:p w:rsidR="00F3583D" w:rsidRDefault="00F3583D" w:rsidP="00F3583D">
      <w:pPr>
        <w:pStyle w:val="Naslov2"/>
        <w:numPr>
          <w:ilvl w:val="1"/>
          <w:numId w:val="2"/>
        </w:numPr>
        <w:ind w:left="567" w:hanging="567"/>
        <w:rPr>
          <w:rFonts w:ascii="Times New Roman" w:hAnsi="Times New Roman" w:cs="Times New Roman"/>
          <w:sz w:val="24"/>
          <w:szCs w:val="24"/>
          <w:lang w:val="de-DE"/>
        </w:rPr>
      </w:pPr>
      <w:bookmarkStart w:id="78" w:name="_Toc91081960"/>
      <w:bookmarkStart w:id="79" w:name="_Toc38609454"/>
      <w:r>
        <w:rPr>
          <w:rFonts w:ascii="Times New Roman" w:hAnsi="Times New Roman" w:cs="Times New Roman"/>
          <w:sz w:val="24"/>
          <w:szCs w:val="24"/>
          <w:lang w:val="de-DE"/>
        </w:rPr>
        <w:t>POJAŠNJENJE, IZMJENA I DOPUNA</w:t>
      </w:r>
      <w:r w:rsidR="00EF5B18">
        <w:rPr>
          <w:rFonts w:ascii="Times New Roman" w:hAnsi="Times New Roman" w:cs="Times New Roman"/>
          <w:sz w:val="24"/>
          <w:szCs w:val="24"/>
          <w:lang w:val="de-DE"/>
        </w:rPr>
        <w:t xml:space="preserve"> </w:t>
      </w:r>
      <w:r>
        <w:rPr>
          <w:rFonts w:ascii="Times New Roman" w:hAnsi="Times New Roman" w:cs="Times New Roman"/>
          <w:sz w:val="24"/>
          <w:szCs w:val="24"/>
          <w:lang w:val="de-DE"/>
        </w:rPr>
        <w:t>TENDERSKE</w:t>
      </w:r>
      <w:r w:rsidR="00EF5B18">
        <w:rPr>
          <w:rFonts w:ascii="Times New Roman" w:hAnsi="Times New Roman" w:cs="Times New Roman"/>
          <w:sz w:val="24"/>
          <w:szCs w:val="24"/>
          <w:lang w:val="de-DE"/>
        </w:rPr>
        <w:t xml:space="preserve"> </w:t>
      </w:r>
      <w:r>
        <w:rPr>
          <w:rFonts w:ascii="Times New Roman" w:hAnsi="Times New Roman" w:cs="Times New Roman"/>
          <w:sz w:val="24"/>
          <w:szCs w:val="24"/>
          <w:lang w:val="de-DE"/>
        </w:rPr>
        <w:t>DOKUMENTACIJE</w:t>
      </w:r>
      <w:bookmarkEnd w:id="78"/>
      <w:bookmarkEnd w:id="79"/>
    </w:p>
    <w:p w:rsidR="00F3583D" w:rsidRDefault="00F3583D" w:rsidP="00772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7.2.1. Zainteresovani ponuđači mogu tražiti pojašnjenje TD od ugovornog organa u pisanoj formi, i to blagovremeno, a najkasnije 10 (deset) dana prije isteka roka za podnošenje ponuda, u formi i na način kako je to definisano u sistemu „E-nabavke“. Svi zahtjevi za pojašnjenje i odgovori sa pojašnjenjem TD biti će dostupni svim ponuđačima koji su preuzeli TD u sistemu „E-nabavke“.</w:t>
      </w:r>
    </w:p>
    <w:p w:rsidR="00F3583D" w:rsidRDefault="00F3583D" w:rsidP="00772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7.2.2 Postavljanje zahtjeva za pojašnjenje tenderske dokumentacije i odgovora s pojašnjenjem može se izvršiti samo u formi i na način kako je definisano u sistemu „E-nabavke“.</w:t>
      </w:r>
    </w:p>
    <w:p w:rsidR="00F3583D" w:rsidRDefault="00F3583D" w:rsidP="00772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7.2.3. Objavljeni dokumenti u sistemu „E-nabavke“ ne mogu se brisati i mijenjati.</w:t>
      </w:r>
    </w:p>
    <w:p w:rsidR="00F3583D" w:rsidRDefault="00F3583D" w:rsidP="00772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7.2.4. Izmjene i dopune TD se vrše na način da ugovorni organ objavljuje novi dokument u sistem „E-nabavke“.</w:t>
      </w:r>
      <w:bookmarkStart w:id="80" w:name="_Toc38609455"/>
    </w:p>
    <w:p w:rsidR="00F3583D" w:rsidRDefault="00F3583D" w:rsidP="00772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8      PLAĆANJE</w:t>
      </w:r>
    </w:p>
    <w:p w:rsidR="00F3583D" w:rsidRDefault="00F3583D" w:rsidP="00772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8.1. Plaćanje izvedenih radova će se izvršiti u roku 60 (šezdest) dana od dana dostavljanja računa (fakture) za izvedene radove i obostranog zapisnika o primopredaji radova.</w:t>
      </w:r>
    </w:p>
    <w:p w:rsidR="00F3583D" w:rsidRDefault="00F3583D" w:rsidP="00F3583D">
      <w:pPr>
        <w:pStyle w:val="Naslov1"/>
        <w:numPr>
          <w:ilvl w:val="0"/>
          <w:numId w:val="30"/>
        </w:numPr>
        <w:rPr>
          <w:rFonts w:ascii="Times New Roman" w:hAnsi="Times New Roman" w:cs="Times New Roman"/>
          <w:sz w:val="24"/>
          <w:szCs w:val="24"/>
          <w:lang w:val="bs-Latn-BA"/>
        </w:rPr>
      </w:pPr>
      <w:bookmarkStart w:id="81" w:name="_Toc91081961"/>
      <w:r>
        <w:rPr>
          <w:rFonts w:ascii="Times New Roman" w:hAnsi="Times New Roman" w:cs="Times New Roman"/>
          <w:sz w:val="24"/>
          <w:szCs w:val="24"/>
          <w:lang w:val="bs-Latn-BA"/>
        </w:rPr>
        <w:t>ANEKSI I OBRASCI</w:t>
      </w:r>
      <w:bookmarkEnd w:id="80"/>
      <w:bookmarkEnd w:id="81"/>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1 - Obavještenje o javnoj nabavci (dostupno na portalu Javnih nabavki)</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2 - Obrazac za ponudu</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3 - Obrazac za cijenu ponude sa tehničkom specifikacijom</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4 - Izjava o ispunjavanju uslova po članu 45. Zakona (Lična sposobnost)</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5 - Izjava o ispunjavanju uslova po članu 47. Zakona (Ekonomska i finansijska sposobnost)</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6 - Izjava po članu 52. Zakona (Sukob interesa)</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7 - Obrazac povjerljivih informacija</w:t>
      </w:r>
    </w:p>
    <w:p w:rsidR="00F3583D" w:rsidRDefault="00F3583D" w:rsidP="00F3583D">
      <w:pPr>
        <w:spacing w:before="60"/>
        <w:jc w:val="both"/>
        <w:rPr>
          <w:rFonts w:ascii="Times New Roman" w:hAnsi="Times New Roman" w:cs="Times New Roman"/>
          <w:sz w:val="24"/>
          <w:szCs w:val="24"/>
          <w:lang w:val="bs-Latn-BA"/>
        </w:rPr>
      </w:pPr>
      <w:r>
        <w:rPr>
          <w:rFonts w:ascii="Times New Roman" w:hAnsi="Times New Roman" w:cs="Times New Roman"/>
          <w:sz w:val="24"/>
          <w:szCs w:val="24"/>
          <w:lang w:val="bs-Latn-BA"/>
        </w:rPr>
        <w:t>Aneks 8 - Nacrt ugovora</w:t>
      </w:r>
    </w:p>
    <w:p w:rsidR="00F3583D" w:rsidRDefault="00B72862" w:rsidP="00B72862">
      <w:pPr>
        <w:jc w:val="right"/>
        <w:rPr>
          <w:rFonts w:ascii="Times New Roman" w:hAnsi="Times New Roman" w:cs="Times New Roman"/>
          <w:sz w:val="24"/>
          <w:szCs w:val="24"/>
          <w:lang w:val="bs-Latn-BA"/>
        </w:rPr>
      </w:pPr>
      <w:r>
        <w:rPr>
          <w:rFonts w:ascii="Times New Roman" w:hAnsi="Times New Roman" w:cs="Times New Roman"/>
          <w:sz w:val="24"/>
          <w:szCs w:val="24"/>
          <w:lang w:val="bs-Latn-BA"/>
        </w:rPr>
        <w:t>Direktor škole:</w:t>
      </w:r>
    </w:p>
    <w:p w:rsidR="00B72862" w:rsidRDefault="00B72862" w:rsidP="00B72862">
      <w:pPr>
        <w:jc w:val="right"/>
        <w:rPr>
          <w:rFonts w:ascii="Times New Roman" w:hAnsi="Times New Roman" w:cs="Times New Roman"/>
          <w:sz w:val="24"/>
          <w:szCs w:val="24"/>
          <w:lang w:val="bs-Latn-BA"/>
        </w:rPr>
      </w:pPr>
      <w:r>
        <w:rPr>
          <w:rFonts w:ascii="Times New Roman" w:hAnsi="Times New Roman" w:cs="Times New Roman"/>
          <w:sz w:val="24"/>
          <w:szCs w:val="24"/>
          <w:lang w:val="bs-Latn-BA"/>
        </w:rPr>
        <w:t>________________</w:t>
      </w:r>
    </w:p>
    <w:p w:rsidR="00B72862" w:rsidRDefault="00B72862" w:rsidP="00B72862">
      <w:pPr>
        <w:jc w:val="right"/>
        <w:rPr>
          <w:rFonts w:ascii="Times New Roman" w:hAnsi="Times New Roman" w:cs="Times New Roman"/>
          <w:sz w:val="24"/>
          <w:szCs w:val="24"/>
          <w:lang w:val="bs-Latn-BA"/>
        </w:rPr>
      </w:pPr>
      <w:r>
        <w:rPr>
          <w:rFonts w:ascii="Times New Roman" w:hAnsi="Times New Roman" w:cs="Times New Roman"/>
          <w:sz w:val="24"/>
          <w:szCs w:val="24"/>
          <w:lang w:val="bs-Latn-BA"/>
        </w:rPr>
        <w:t>Brčaninović Admir</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bookmarkStart w:id="82" w:name="_GoBack"/>
      <w:bookmarkEnd w:id="82"/>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83" w:name="_Toc91081962"/>
      <w:bookmarkStart w:id="84" w:name="_Toc38609456"/>
      <w:r>
        <w:rPr>
          <w:rFonts w:ascii="Times New Roman" w:hAnsi="Times New Roman" w:cs="Times New Roman"/>
          <w:sz w:val="24"/>
          <w:szCs w:val="24"/>
          <w:lang w:val="bs-Latn-BA"/>
        </w:rPr>
        <w:lastRenderedPageBreak/>
        <w:t>Aneks 1</w:t>
      </w:r>
      <w:bookmarkEnd w:id="83"/>
      <w:bookmarkEnd w:id="84"/>
    </w:p>
    <w:p w:rsidR="00F3583D" w:rsidRDefault="00F3583D" w:rsidP="00F3583D">
      <w:pPr>
        <w:pStyle w:val="Bezrazmaka"/>
        <w:jc w:val="center"/>
        <w:rPr>
          <w:rFonts w:ascii="Times New Roman" w:hAnsi="Times New Roman"/>
          <w:sz w:val="24"/>
          <w:szCs w:val="24"/>
        </w:rPr>
      </w:pPr>
    </w:p>
    <w:p w:rsidR="00F3583D" w:rsidRDefault="00F3583D" w:rsidP="00F3583D">
      <w:pPr>
        <w:pStyle w:val="Bezrazmaka"/>
        <w:jc w:val="center"/>
        <w:rPr>
          <w:rFonts w:ascii="Times New Roman" w:hAnsi="Times New Roman"/>
          <w:sz w:val="24"/>
          <w:szCs w:val="24"/>
        </w:rPr>
      </w:pPr>
      <w:r>
        <w:rPr>
          <w:rFonts w:ascii="Times New Roman" w:hAnsi="Times New Roman"/>
          <w:sz w:val="24"/>
          <w:szCs w:val="24"/>
        </w:rPr>
        <w:t>Obavještenje o nabavci je objavljeno zajedno sa ovom tenderskom dokumentacijom na Portalu javnih nabavki www.ejn.gov.ba</w:t>
      </w:r>
    </w:p>
    <w:p w:rsidR="00F3583D" w:rsidRDefault="00F3583D" w:rsidP="00F3583D">
      <w:pPr>
        <w:pStyle w:val="Naslov2"/>
        <w:numPr>
          <w:ilvl w:val="0"/>
          <w:numId w:val="0"/>
        </w:numPr>
        <w:ind w:left="578" w:hanging="578"/>
        <w:jc w:val="cente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85" w:name="_Toc91081964"/>
      <w:bookmarkStart w:id="86" w:name="_Toc38609458"/>
      <w:r>
        <w:rPr>
          <w:rFonts w:ascii="Times New Roman" w:hAnsi="Times New Roman" w:cs="Times New Roman"/>
          <w:sz w:val="24"/>
          <w:szCs w:val="24"/>
          <w:lang w:val="bs-Latn-BA"/>
        </w:rPr>
        <w:lastRenderedPageBreak/>
        <w:t>ANEKS 2</w:t>
      </w:r>
      <w:bookmarkEnd w:id="85"/>
      <w:bookmarkEnd w:id="86"/>
    </w:p>
    <w:p w:rsidR="00F3583D" w:rsidRDefault="00F3583D" w:rsidP="00F3583D">
      <w:pPr>
        <w:pStyle w:val="Naslov2"/>
        <w:numPr>
          <w:ilvl w:val="0"/>
          <w:numId w:val="0"/>
        </w:numPr>
        <w:ind w:left="578" w:hanging="578"/>
        <w:jc w:val="center"/>
        <w:rPr>
          <w:rFonts w:ascii="Times New Roman" w:hAnsi="Times New Roman" w:cs="Times New Roman"/>
          <w:sz w:val="24"/>
          <w:szCs w:val="24"/>
          <w:lang w:val="bs-Latn-BA"/>
        </w:rPr>
      </w:pPr>
      <w:bookmarkStart w:id="87" w:name="_Toc91081965"/>
      <w:bookmarkStart w:id="88" w:name="_Toc38609459"/>
      <w:r>
        <w:rPr>
          <w:rFonts w:ascii="Times New Roman" w:hAnsi="Times New Roman" w:cs="Times New Roman"/>
          <w:sz w:val="24"/>
          <w:szCs w:val="24"/>
          <w:lang w:val="bs-Latn-BA"/>
        </w:rPr>
        <w:t>OBRAZAC ZA</w:t>
      </w:r>
      <w:r w:rsidR="00CE50F2">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PONUDU</w:t>
      </w:r>
      <w:bookmarkEnd w:id="87"/>
      <w:bookmarkEnd w:id="88"/>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Broj nabavke: _______________________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bCs/>
          <w:sz w:val="24"/>
          <w:szCs w:val="24"/>
          <w:lang w:val="bs-Latn-BA"/>
        </w:rPr>
        <w:t>Broj obavještenja sa Portala javnih nabavki: ____________________</w:t>
      </w:r>
    </w:p>
    <w:p w:rsidR="00F3583D" w:rsidRDefault="00F3583D" w:rsidP="00F3583D">
      <w:pPr>
        <w:rPr>
          <w:rFonts w:ascii="Times New Roman" w:hAnsi="Times New Roman" w:cs="Times New Roman"/>
          <w:bCs/>
          <w:iCs/>
          <w:sz w:val="24"/>
          <w:szCs w:val="24"/>
          <w:lang w:val="bs-Latn-BA"/>
        </w:rPr>
      </w:pP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
          <w:bCs/>
          <w:sz w:val="24"/>
          <w:szCs w:val="24"/>
          <w:lang w:val="bs-Latn-BA"/>
        </w:rPr>
        <w:t>UGOVORNI ORGAN</w:t>
      </w:r>
      <w:r>
        <w:rPr>
          <w:rFonts w:ascii="Times New Roman" w:hAnsi="Times New Roman" w:cs="Times New Roman"/>
          <w:bCs/>
          <w:sz w:val="24"/>
          <w:szCs w:val="24"/>
          <w:lang w:val="bs-Latn-BA"/>
        </w:rPr>
        <w:t>: JU „Druga osnovna škola“ Zavidovići</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Adresa i sjedište ugovornog organa: Ul. 8. Marta bb, 72 220 Zavidovići</w:t>
      </w:r>
    </w:p>
    <w:p w:rsidR="00F3583D" w:rsidRDefault="00F3583D" w:rsidP="00F3583D">
      <w:pPr>
        <w:rPr>
          <w:rFonts w:ascii="Times New Roman" w:hAnsi="Times New Roman" w:cs="Times New Roman"/>
          <w:b/>
          <w:bCs/>
          <w:sz w:val="24"/>
          <w:szCs w:val="24"/>
          <w:lang w:val="bs-Latn-BA"/>
        </w:rPr>
      </w:pPr>
    </w:p>
    <w:p w:rsidR="00F3583D" w:rsidRDefault="00F3583D" w:rsidP="00F3583D">
      <w:pPr>
        <w:rPr>
          <w:rFonts w:ascii="Times New Roman" w:hAnsi="Times New Roman" w:cs="Times New Roman"/>
          <w:b/>
          <w:bCs/>
          <w:iCs/>
          <w:sz w:val="24"/>
          <w:szCs w:val="24"/>
          <w:lang w:val="bs-Latn-BA"/>
        </w:rPr>
      </w:pPr>
      <w:r>
        <w:rPr>
          <w:rFonts w:ascii="Times New Roman" w:hAnsi="Times New Roman" w:cs="Times New Roman"/>
          <w:b/>
          <w:bCs/>
          <w:iCs/>
          <w:sz w:val="24"/>
          <w:szCs w:val="24"/>
          <w:lang w:val="bs-Latn-BA"/>
        </w:rPr>
        <w:t xml:space="preserve">PONUĐAČ </w:t>
      </w:r>
      <w:r>
        <w:rPr>
          <w:rFonts w:ascii="Times New Roman" w:hAnsi="Times New Roman" w:cs="Times New Roman"/>
          <w:bCs/>
          <w:iCs/>
          <w:sz w:val="24"/>
          <w:szCs w:val="24"/>
          <w:lang w:val="bs-Latn-BA"/>
        </w:rPr>
        <w:t>______________________________________________(</w:t>
      </w:r>
      <w:r>
        <w:rPr>
          <w:rFonts w:ascii="Times New Roman" w:hAnsi="Times New Roman" w:cs="Times New Roman"/>
          <w:bCs/>
          <w:i/>
          <w:iCs/>
          <w:sz w:val="24"/>
          <w:szCs w:val="24"/>
          <w:lang w:val="bs-Latn-BA"/>
        </w:rPr>
        <w:t>upisuje se naziv ponuđača</w:t>
      </w:r>
      <w:r>
        <w:rPr>
          <w:rFonts w:ascii="Times New Roman" w:hAnsi="Times New Roman" w:cs="Times New Roman"/>
          <w:bCs/>
          <w:iCs/>
          <w:sz w:val="24"/>
          <w:szCs w:val="24"/>
          <w:lang w:val="bs-Latn-BA"/>
        </w:rPr>
        <w:t>)</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
          <w:bCs/>
          <w:sz w:val="24"/>
          <w:szCs w:val="24"/>
          <w:lang w:val="bs-Latn-BA"/>
        </w:rPr>
        <w:t xml:space="preserve">NAPOMENA: </w:t>
      </w:r>
      <w:r>
        <w:rPr>
          <w:rFonts w:ascii="Times New Roman" w:hAnsi="Times New Roman" w:cs="Times New Roman"/>
          <w:bCs/>
          <w:sz w:val="24"/>
          <w:szCs w:val="24"/>
          <w:lang w:val="bs-Latn-BA"/>
        </w:rPr>
        <w:t>Ukoliko ponudu dostavlja grupa ponuđača, upisuju se isti podaci za sve članove grupe ponuđača, kao i kada ponudu dostavlja samo jedan ponuđač, a pored naziva ponuđača koji je predstavnik grupe ponuđača upisuje se podatak da je to predstavnik grupe ponuđača. Podugovarač se ne smatra članom grupe ponuđačau smislu postupka javne nabavke.</w:t>
      </w:r>
    </w:p>
    <w:p w:rsidR="00F3583D" w:rsidRDefault="00F3583D" w:rsidP="00F3583D">
      <w:pPr>
        <w:rPr>
          <w:rFonts w:ascii="Times New Roman" w:hAnsi="Times New Roman" w:cs="Times New Roman"/>
          <w:b/>
          <w:bCs/>
          <w:iCs/>
          <w:sz w:val="24"/>
          <w:szCs w:val="24"/>
          <w:lang w:val="bs-Latn-BA"/>
        </w:rPr>
      </w:pPr>
    </w:p>
    <w:p w:rsidR="00F3583D" w:rsidRDefault="00F3583D" w:rsidP="00F3583D">
      <w:pPr>
        <w:rPr>
          <w:rFonts w:ascii="Times New Roman" w:hAnsi="Times New Roman" w:cs="Times New Roman"/>
          <w:bCs/>
          <w:i/>
          <w:sz w:val="24"/>
          <w:szCs w:val="24"/>
          <w:lang w:val="bs-Latn-BA"/>
        </w:rPr>
      </w:pPr>
    </w:p>
    <w:tbl>
      <w:tblPr>
        <w:tblW w:w="0" w:type="auto"/>
        <w:tblInd w:w="108" w:type="dxa"/>
        <w:tblCellMar>
          <w:left w:w="10" w:type="dxa"/>
          <w:right w:w="10" w:type="dxa"/>
        </w:tblCellMar>
        <w:tblLook w:val="04A0" w:firstRow="1" w:lastRow="0" w:firstColumn="1" w:lastColumn="0" w:noHBand="0" w:noVBand="1"/>
      </w:tblPr>
      <w:tblGrid>
        <w:gridCol w:w="3688"/>
        <w:gridCol w:w="5266"/>
      </w:tblGrid>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Naziv i sjedište ponuđača</w:t>
            </w:r>
          </w:p>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 xml:space="preserve">(ovlašteni predstavnik grupe ponuđača)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Naziv, adresa i JIB za svakog člana grupe ponuđača</w:t>
            </w:r>
          </w:p>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(ukoliko se radi o grupi ponuđača)</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 xml:space="preserve">Adresa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IDB/JIB</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Broj žiro računa</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Da li je ponuđač u sistemu PDV-a</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Adresa za dostavu pošte</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E – mail</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Kontakt osoba</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Broj telefona</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sz w:val="24"/>
                <w:szCs w:val="24"/>
                <w:lang w:val="bs-Latn-BA"/>
              </w:rPr>
              <w:t>Broj faksa</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83D" w:rsidRDefault="00F3583D">
            <w:pPr>
              <w:spacing w:line="256" w:lineRule="auto"/>
              <w:rPr>
                <w:rFonts w:ascii="Times New Roman" w:hAnsi="Times New Roman" w:cs="Times New Roman"/>
                <w:sz w:val="24"/>
                <w:szCs w:val="24"/>
                <w:lang w:val="bs-Latn-BA"/>
              </w:rPr>
            </w:pPr>
          </w:p>
        </w:tc>
      </w:tr>
    </w:tbl>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rsidR="00F3583D" w:rsidRDefault="00F3583D" w:rsidP="00F3583D">
      <w:pPr>
        <w:jc w:val="center"/>
        <w:rPr>
          <w:rFonts w:ascii="Times New Roman" w:hAnsi="Times New Roman" w:cs="Times New Roman"/>
          <w:b/>
          <w:bCs/>
          <w:sz w:val="24"/>
          <w:szCs w:val="24"/>
          <w:lang w:val="bs-Latn-BA"/>
        </w:rPr>
      </w:pPr>
      <w:bookmarkStart w:id="89" w:name="_Toc38609460"/>
      <w:r>
        <w:rPr>
          <w:rFonts w:ascii="Times New Roman" w:hAnsi="Times New Roman" w:cs="Times New Roman"/>
          <w:b/>
          <w:bCs/>
          <w:sz w:val="24"/>
          <w:szCs w:val="24"/>
          <w:lang w:val="bs-Latn-BA"/>
        </w:rPr>
        <w:lastRenderedPageBreak/>
        <w:t>IZJAVA PONUĐAČA</w:t>
      </w:r>
      <w:bookmarkEnd w:id="89"/>
    </w:p>
    <w:p w:rsidR="00F3583D" w:rsidRDefault="00F3583D" w:rsidP="00F3583D">
      <w:pPr>
        <w:rPr>
          <w:rFonts w:ascii="Times New Roman" w:hAnsi="Times New Roman" w:cs="Times New Roman"/>
          <w:b/>
          <w:bCs/>
          <w:sz w:val="24"/>
          <w:szCs w:val="24"/>
          <w:lang w:val="bs-Latn-BA"/>
        </w:rPr>
      </w:pP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
          <w:bCs/>
          <w:sz w:val="24"/>
          <w:szCs w:val="24"/>
          <w:lang w:val="bs-Latn-BA"/>
        </w:rPr>
        <w:t xml:space="preserve">NAPOMENA: </w:t>
      </w:r>
      <w:r>
        <w:rPr>
          <w:rFonts w:ascii="Times New Roman" w:hAnsi="Times New Roman" w:cs="Times New Roman"/>
          <w:bCs/>
          <w:sz w:val="24"/>
          <w:szCs w:val="24"/>
          <w:lang w:val="bs-Latn-BA"/>
        </w:rPr>
        <w:t>Ukoliko ponudu dostavlja grupa ponuđača, onda Izjavu ponuđača popunjava predstavnik grupe ponuđača.</w:t>
      </w:r>
    </w:p>
    <w:p w:rsidR="00F3583D" w:rsidRDefault="00F3583D" w:rsidP="00F3583D">
      <w:pPr>
        <w:jc w:val="both"/>
        <w:rPr>
          <w:rFonts w:ascii="Times New Roman" w:hAnsi="Times New Roman" w:cs="Times New Roman"/>
          <w:b/>
          <w:bCs/>
          <w:sz w:val="24"/>
          <w:szCs w:val="24"/>
          <w:lang w:val="bs-Latn-BA"/>
        </w:rPr>
      </w:pP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U postupku javne nabavke koja je objavljena na Portalu javnih nabavki, broj obavještenja o nabavci _______________________, ovim dostavljamo svoju ponudu i izjavljujemo sljedeće:</w:t>
      </w:r>
    </w:p>
    <w:p w:rsidR="00F3583D" w:rsidRDefault="00F3583D" w:rsidP="00F3583D">
      <w:pPr>
        <w:jc w:val="both"/>
        <w:rPr>
          <w:rFonts w:ascii="Times New Roman" w:hAnsi="Times New Roman" w:cs="Times New Roman"/>
          <w:bCs/>
          <w:sz w:val="24"/>
          <w:szCs w:val="24"/>
          <w:lang w:val="bs-Latn-BA"/>
        </w:rPr>
      </w:pPr>
    </w:p>
    <w:p w:rsidR="00F3583D" w:rsidRDefault="00F3583D" w:rsidP="00F3583D">
      <w:pPr>
        <w:ind w:left="284" w:hanging="284"/>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1. U skladu sa sadržajem i zahtjevima iz TD, ovom izjavom prihvatamo njene odredbe u cijelosti, bez ikakvih rezervi ili ograničenja.</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2. Ovom ponudom odgovaramo zahtjevima iz TD za isporukuradova:</w:t>
      </w:r>
    </w:p>
    <w:p w:rsidR="00F3583D" w:rsidRDefault="00F3583D" w:rsidP="00F3583D">
      <w:pPr>
        <w:ind w:left="284"/>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„Sanacije krova na podučnoj školi Dolina-Alić“, u skladu sa uslovima utvrđenim TD, kriterijima i utvrđenim rokovima, bez ikakvih rezervi ili ograničenja.</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3. Cijena naše ponude ), bez PDV-a, iznosi: __________________________________KM</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Popust koji dajemo na cijenuiznosi __________________KM</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Cijena naše ponude, sa uključenim popustom iznosi ______________________KM</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PDV na cijenu ponude (sa uračunatim popustom) iznosi ____________________________ KM</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Ukupna cijena naše ponude iznosi __________________________________KM</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U prilogu se nalazi i obrazac za cijenu naše ponude, koji se popunjava u skladu sa zahtjevima iz TD. U slučaju razlika u cijenama iz ove Izjave i Obrasca za cijenu ponude, relevantna je cijena iz Obrasca za cijenu ponude.</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4. PODUGOVARANJE (ukoliko ponuđač ima namjeru podugovaranja):</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4.a) Imamo namjeru podugovaranja prilikom izvršenja ugovora.</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Naziv i sjedište podugovarača (nije obavezan podatak): ________________________i/ili</w:t>
      </w:r>
    </w:p>
    <w:p w:rsidR="00F3583D" w:rsidRDefault="00F3583D" w:rsidP="00F3583D">
      <w:pPr>
        <w:ind w:left="284" w:hanging="284"/>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Dio ugovora koji se namjerava podugovarati (obavezan podatak – navesti opisno ili u procentima): ____________________________________________________________ .</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4.b) Nemamo namjeru podugovaranja.</w:t>
      </w:r>
    </w:p>
    <w:p w:rsidR="00F3583D" w:rsidRDefault="00F3583D" w:rsidP="00F3583D">
      <w:pPr>
        <w:jc w:val="both"/>
        <w:rPr>
          <w:rFonts w:ascii="Times New Roman" w:hAnsi="Times New Roman" w:cs="Times New Roman"/>
          <w:bCs/>
          <w:sz w:val="24"/>
          <w:szCs w:val="24"/>
          <w:lang w:val="bs-Latn-BA"/>
        </w:rPr>
      </w:pPr>
      <w:r>
        <w:rPr>
          <w:rFonts w:ascii="Times New Roman" w:hAnsi="Times New Roman" w:cs="Times New Roman"/>
          <w:b/>
          <w:bCs/>
          <w:sz w:val="24"/>
          <w:szCs w:val="24"/>
          <w:lang w:val="bs-Latn-BA"/>
        </w:rPr>
        <w:t xml:space="preserve">NAPOMENA: </w:t>
      </w:r>
      <w:r>
        <w:rPr>
          <w:rFonts w:ascii="Times New Roman" w:hAnsi="Times New Roman" w:cs="Times New Roman"/>
          <w:bCs/>
          <w:sz w:val="24"/>
          <w:szCs w:val="24"/>
          <w:lang w:val="bs-Latn-BA"/>
        </w:rPr>
        <w:t>Zaokružiti tačku 4.a) ili 4.b), a ako se izjavi namjera podugovaranja popuniti najmanje obavezne podatke.</w:t>
      </w:r>
      <w:r>
        <w:rPr>
          <w:rFonts w:ascii="Times New Roman" w:hAnsi="Times New Roman" w:cs="Times New Roman"/>
          <w:sz w:val="24"/>
          <w:szCs w:val="24"/>
          <w:lang w:val="bs-Latn-BA"/>
        </w:rPr>
        <w:t xml:space="preserve"> Ukoliko ponuđač ne zaokruži ni jednu od ponuđenih opcija (4.a) ili 4.b) smatrat će se da nema namjeru izvršiti podugovaranje.</w:t>
      </w:r>
    </w:p>
    <w:p w:rsidR="00F3583D" w:rsidRDefault="00F3583D" w:rsidP="00F3583D">
      <w:pPr>
        <w:spacing w:before="0"/>
        <w:jc w:val="both"/>
        <w:rPr>
          <w:rFonts w:ascii="Times New Roman" w:hAnsi="Times New Roman" w:cs="Times New Roman"/>
          <w:bCs/>
          <w:sz w:val="24"/>
          <w:szCs w:val="24"/>
          <w:lang w:val="bs-Latn-BA"/>
        </w:rPr>
      </w:pPr>
    </w:p>
    <w:p w:rsidR="00F3583D" w:rsidRDefault="00F3583D" w:rsidP="00F3583D">
      <w:pPr>
        <w:spacing w:before="0"/>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5. Primjena preferencijalnog tretmana domaćeg:</w:t>
      </w:r>
    </w:p>
    <w:p w:rsidR="00F3583D" w:rsidRDefault="00F3583D" w:rsidP="00F3583D">
      <w:pPr>
        <w:spacing w:before="0"/>
        <w:jc w:val="both"/>
        <w:rPr>
          <w:rFonts w:ascii="Times New Roman" w:hAnsi="Times New Roman" w:cs="Times New Roman"/>
          <w:bCs/>
          <w:sz w:val="24"/>
          <w:szCs w:val="24"/>
          <w:lang w:val="bs-Latn-BA"/>
        </w:rPr>
      </w:pPr>
    </w:p>
    <w:p w:rsidR="00F3583D" w:rsidRDefault="00F3583D" w:rsidP="00F3583D">
      <w:pPr>
        <w:spacing w:before="0"/>
        <w:ind w:left="284" w:hanging="284"/>
        <w:jc w:val="both"/>
        <w:rPr>
          <w:rFonts w:ascii="Times New Roman" w:hAnsi="Times New Roman" w:cs="Times New Roman"/>
          <w:bCs/>
          <w:sz w:val="24"/>
          <w:szCs w:val="24"/>
          <w:lang w:val="hr-BA"/>
        </w:rPr>
      </w:pPr>
      <w:r>
        <w:rPr>
          <w:rFonts w:ascii="Times New Roman" w:hAnsi="Times New Roman" w:cs="Times New Roman"/>
          <w:bCs/>
          <w:sz w:val="24"/>
          <w:szCs w:val="24"/>
          <w:lang w:val="bs-Latn-BA"/>
        </w:rPr>
        <w:t xml:space="preserve">5.a) Naše preduzeće je domaće sa sjedištem u BiH </w:t>
      </w:r>
      <w:r>
        <w:rPr>
          <w:rFonts w:ascii="Times New Roman" w:hAnsi="Times New Roman" w:cs="Times New Roman"/>
          <w:bCs/>
          <w:sz w:val="24"/>
          <w:szCs w:val="24"/>
          <w:lang w:val="hr-BA"/>
        </w:rPr>
        <w:t>i najmanje 50%  radne snage koja će raditi na realizaciji ovog ugovora o nabavci radova su rezidenti Bosne i Hercegovine, te stoga naša ponuda potpada pod odredbe o preferencijalnom tretmanu domaćeg.</w:t>
      </w:r>
    </w:p>
    <w:p w:rsidR="00F3583D" w:rsidRDefault="00F3583D" w:rsidP="00F3583D">
      <w:pPr>
        <w:spacing w:before="0"/>
        <w:jc w:val="both"/>
        <w:rPr>
          <w:rFonts w:ascii="Times New Roman" w:hAnsi="Times New Roman" w:cs="Times New Roman"/>
          <w:sz w:val="24"/>
          <w:szCs w:val="24"/>
          <w:lang w:val="bs-Latn-BA"/>
        </w:rPr>
      </w:pPr>
    </w:p>
    <w:p w:rsidR="00F3583D" w:rsidRDefault="00F3583D" w:rsidP="00F3583D">
      <w:pPr>
        <w:spacing w:before="0"/>
        <w:jc w:val="both"/>
        <w:rPr>
          <w:rFonts w:ascii="Times New Roman" w:hAnsi="Times New Roman" w:cs="Times New Roman"/>
          <w:bCs/>
          <w:sz w:val="24"/>
          <w:szCs w:val="24"/>
          <w:lang w:val="bs-Latn-BA"/>
        </w:rPr>
      </w:pPr>
      <w:r>
        <w:rPr>
          <w:rFonts w:ascii="Times New Roman" w:hAnsi="Times New Roman" w:cs="Times New Roman"/>
          <w:sz w:val="24"/>
          <w:szCs w:val="24"/>
          <w:lang w:val="bs-Latn-BA"/>
        </w:rPr>
        <w:t>5.b) Naša ponuda ne uživa preferencijalni tretman domaćeg.</w:t>
      </w:r>
    </w:p>
    <w:p w:rsidR="00F3583D" w:rsidRDefault="00F3583D" w:rsidP="00F3583D">
      <w:pPr>
        <w:spacing w:before="0"/>
        <w:jc w:val="both"/>
        <w:rPr>
          <w:rFonts w:ascii="Times New Roman" w:hAnsi="Times New Roman" w:cs="Times New Roman"/>
          <w:bCs/>
          <w:sz w:val="24"/>
          <w:szCs w:val="24"/>
          <w:lang w:val="bs-Latn-BA"/>
        </w:rPr>
      </w:pPr>
      <w:r>
        <w:rPr>
          <w:rFonts w:ascii="Times New Roman" w:hAnsi="Times New Roman" w:cs="Times New Roman"/>
          <w:sz w:val="24"/>
          <w:szCs w:val="24"/>
          <w:lang w:val="bs-Latn-BA"/>
        </w:rPr>
        <w:t>(ZAOKRUŽITI ODGOVARAJUĆE)</w:t>
      </w:r>
    </w:p>
    <w:p w:rsidR="00F3583D" w:rsidRDefault="00F3583D" w:rsidP="00F3583D">
      <w:pPr>
        <w:ind w:left="284" w:hanging="284"/>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lastRenderedPageBreak/>
        <w:t>6. Naša ponuda važi 90 (</w:t>
      </w:r>
      <w:r>
        <w:rPr>
          <w:rFonts w:ascii="Times New Roman" w:hAnsi="Times New Roman" w:cs="Times New Roman"/>
          <w:bCs/>
          <w:i/>
          <w:sz w:val="24"/>
          <w:szCs w:val="24"/>
          <w:lang w:val="bs-Latn-BA"/>
        </w:rPr>
        <w:t>devedest</w:t>
      </w:r>
      <w:r>
        <w:rPr>
          <w:rFonts w:ascii="Times New Roman" w:hAnsi="Times New Roman" w:cs="Times New Roman"/>
          <w:bCs/>
          <w:sz w:val="24"/>
          <w:szCs w:val="24"/>
          <w:lang w:val="bs-Latn-BA"/>
        </w:rPr>
        <w:t>) dana od dana isteka roka za dostavljanje ponuda tj. do 01.11.2022. godine.</w:t>
      </w:r>
    </w:p>
    <w:p w:rsidR="00F3583D" w:rsidRDefault="00F3583D" w:rsidP="00F3583D">
      <w:pPr>
        <w:ind w:left="284" w:hanging="284"/>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7. Ako naša ponuda bude najuspješnija obavezujemo se dostaviti dokaze o ispunjavanju kvalifikacionih uslova za koje smo priložili izjave, u skladu sa uslovima propisanim TD.</w:t>
      </w:r>
    </w:p>
    <w:p w:rsidR="00F3583D" w:rsidRDefault="00F3583D" w:rsidP="00F3583D">
      <w:pPr>
        <w:ind w:left="284" w:hanging="284"/>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8. Ako naša ponuda bude najuspješnija u ovom postupku javne nabavke obavezujemo se da ćemo dostaviti garanciju za uredno izvršenje ugovora  u skladu sa uslovima iz TD.</w:t>
      </w:r>
    </w:p>
    <w:p w:rsidR="00F3583D" w:rsidRDefault="00F3583D" w:rsidP="00F3583D">
      <w:pPr>
        <w:ind w:left="284" w:hanging="284"/>
        <w:jc w:val="both"/>
        <w:rPr>
          <w:rFonts w:ascii="Times New Roman" w:hAnsi="Times New Roman" w:cs="Times New Roman"/>
          <w:sz w:val="24"/>
          <w:szCs w:val="24"/>
          <w:lang w:val="bs-Latn-BA"/>
        </w:rPr>
      </w:pPr>
      <w:r>
        <w:rPr>
          <w:rFonts w:ascii="Times New Roman" w:hAnsi="Times New Roman" w:cs="Times New Roman"/>
          <w:sz w:val="24"/>
          <w:szCs w:val="24"/>
          <w:lang w:val="bs-Latn-BA"/>
        </w:rPr>
        <w:t>9. Upoznati smo i prihvatamo sva prava i obaveze utvrđene u Nacrtu ugovora koji je dat u prilogu TD (Aneks 9).</w:t>
      </w:r>
    </w:p>
    <w:p w:rsidR="00F3583D" w:rsidRDefault="00F3583D" w:rsidP="00F3583D">
      <w:pPr>
        <w:ind w:left="426" w:hanging="568"/>
        <w:jc w:val="both"/>
        <w:rPr>
          <w:rFonts w:ascii="Times New Roman" w:hAnsi="Times New Roman" w:cs="Times New Roman"/>
          <w:bCs/>
          <w:sz w:val="24"/>
          <w:szCs w:val="24"/>
          <w:lang w:val="bs-Latn-BA"/>
        </w:rPr>
      </w:pPr>
      <w:r>
        <w:rPr>
          <w:rFonts w:ascii="Times New Roman" w:hAnsi="Times New Roman" w:cs="Times New Roman"/>
          <w:sz w:val="24"/>
          <w:szCs w:val="24"/>
          <w:lang w:val="bs-Latn-BA"/>
        </w:rPr>
        <w:t>10. Izjavljujemo da naša roba odgovora svim tehničkim uslovima i karakteristikama iz Aneksa 3 TD.</w:t>
      </w:r>
    </w:p>
    <w:p w:rsidR="00F3583D" w:rsidRDefault="00F3583D" w:rsidP="00F3583D">
      <w:pPr>
        <w:spacing w:before="0"/>
        <w:jc w:val="center"/>
        <w:rPr>
          <w:rFonts w:ascii="Times New Roman" w:hAnsi="Times New Roman" w:cs="Times New Roman"/>
          <w:bCs/>
          <w:sz w:val="24"/>
          <w:szCs w:val="24"/>
          <w:lang w:val="bs-Latn-BA"/>
        </w:rPr>
      </w:pPr>
    </w:p>
    <w:p w:rsidR="00F3583D" w:rsidRDefault="00F3583D" w:rsidP="00F3583D">
      <w:pPr>
        <w:spacing w:before="0"/>
        <w:jc w:val="center"/>
        <w:rPr>
          <w:rFonts w:ascii="Times New Roman" w:hAnsi="Times New Roman" w:cs="Times New Roman"/>
          <w:bCs/>
          <w:sz w:val="24"/>
          <w:szCs w:val="24"/>
          <w:lang w:val="bs-Latn-BA"/>
        </w:rPr>
      </w:pPr>
    </w:p>
    <w:p w:rsidR="00F3583D" w:rsidRDefault="00F3583D" w:rsidP="00F3583D">
      <w:pPr>
        <w:spacing w:before="0"/>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M.P.</w:t>
      </w:r>
    </w:p>
    <w:p w:rsidR="00F3583D" w:rsidRDefault="00F3583D" w:rsidP="00F3583D">
      <w:pPr>
        <w:spacing w:before="0"/>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OVLAŠTENO LICE PONUĐAČA</w:t>
      </w:r>
    </w:p>
    <w:p w:rsidR="00F3583D" w:rsidRDefault="00F3583D" w:rsidP="00F3583D">
      <w:pPr>
        <w:spacing w:before="0"/>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____________________________</w:t>
      </w:r>
    </w:p>
    <w:p w:rsidR="00F3583D" w:rsidRDefault="00F3583D" w:rsidP="00F3583D">
      <w:pPr>
        <w:spacing w:before="0"/>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(ime i prezime)</w:t>
      </w:r>
    </w:p>
    <w:p w:rsidR="00F3583D" w:rsidRDefault="00F3583D" w:rsidP="00F3583D">
      <w:pPr>
        <w:spacing w:before="0"/>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____________________________</w:t>
      </w:r>
    </w:p>
    <w:p w:rsidR="00F3583D" w:rsidRDefault="00F3583D" w:rsidP="00F3583D">
      <w:pPr>
        <w:spacing w:before="0"/>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(potpis)</w:t>
      </w:r>
    </w:p>
    <w:p w:rsidR="00F3583D" w:rsidRDefault="00F3583D" w:rsidP="00F3583D">
      <w:pPr>
        <w:spacing w:before="0"/>
        <w:rPr>
          <w:rFonts w:ascii="Times New Roman" w:hAnsi="Times New Roman" w:cs="Times New Roman"/>
          <w:sz w:val="24"/>
          <w:szCs w:val="24"/>
          <w:lang w:val="bs-Latn-BA"/>
        </w:rPr>
      </w:pPr>
      <w:r>
        <w:rPr>
          <w:rFonts w:ascii="Times New Roman" w:hAnsi="Times New Roman" w:cs="Times New Roman"/>
          <w:sz w:val="24"/>
          <w:szCs w:val="24"/>
          <w:lang w:val="bs-Latn-BA"/>
        </w:rPr>
        <w:t>Mjesto i datum: _______________________</w:t>
      </w:r>
      <w:r>
        <w:rPr>
          <w:rFonts w:ascii="Times New Roman" w:hAnsi="Times New Roman" w:cs="Times New Roman"/>
          <w:sz w:val="24"/>
          <w:szCs w:val="24"/>
          <w:lang w:val="bs-Latn-BA"/>
        </w:rPr>
        <w:br w:type="page"/>
      </w:r>
    </w:p>
    <w:p w:rsidR="00F3583D" w:rsidRDefault="00F3583D" w:rsidP="00F3583D">
      <w:pPr>
        <w:jc w:val="center"/>
        <w:rPr>
          <w:rFonts w:ascii="Times New Roman" w:hAnsi="Times New Roman" w:cs="Times New Roman"/>
          <w:b/>
          <w:bCs/>
          <w:sz w:val="24"/>
          <w:szCs w:val="24"/>
          <w:lang w:val="bs-Latn-BA"/>
        </w:rPr>
      </w:pPr>
      <w:bookmarkStart w:id="90" w:name="_Toc38609461"/>
      <w:r>
        <w:rPr>
          <w:rFonts w:ascii="Times New Roman" w:hAnsi="Times New Roman" w:cs="Times New Roman"/>
          <w:b/>
          <w:bCs/>
          <w:sz w:val="24"/>
          <w:szCs w:val="24"/>
          <w:lang w:val="bs-Latn-BA"/>
        </w:rPr>
        <w:lastRenderedPageBreak/>
        <w:t>SADRŽAJ PONUDE</w:t>
      </w:r>
      <w:bookmarkEnd w:id="90"/>
    </w:p>
    <w:p w:rsidR="00F3583D" w:rsidRDefault="00F3583D" w:rsidP="00F3583D">
      <w:pPr>
        <w:jc w:val="center"/>
        <w:rPr>
          <w:rFonts w:ascii="Times New Roman" w:hAnsi="Times New Roman" w:cs="Times New Roman"/>
          <w:bCs/>
          <w:sz w:val="24"/>
          <w:szCs w:val="24"/>
          <w:lang w:val="bs-Latn-BA"/>
        </w:rPr>
      </w:pP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Naša ponuda sadrži dokumenta označena od 1 do _____, i to:</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1._______________________________________________________________________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2._______________________________________________________________________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3._______________________________________________________________________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4._______________________________________________________________________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5._______________________________________________________________________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6._______________________________________________________________________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7._______________________________________________________________________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8._______________________________________________________________________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9._______________________________________________________________________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10.______________________________________________________________________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11.______________________________________________________________________</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12.______________________________________________________________________</w:t>
      </w:r>
    </w:p>
    <w:p w:rsidR="00F3583D" w:rsidRDefault="00F3583D" w:rsidP="00F3583D">
      <w:pPr>
        <w:rPr>
          <w:rFonts w:ascii="Times New Roman" w:hAnsi="Times New Roman" w:cs="Times New Roman"/>
          <w:bCs/>
          <w:sz w:val="24"/>
          <w:szCs w:val="24"/>
          <w:lang w:val="bs-Latn-BA"/>
        </w:rPr>
      </w:pPr>
    </w:p>
    <w:p w:rsidR="00F3583D" w:rsidRDefault="00F3583D" w:rsidP="00F3583D">
      <w:pPr>
        <w:rPr>
          <w:rFonts w:ascii="Times New Roman" w:hAnsi="Times New Roman" w:cs="Times New Roman"/>
          <w:bCs/>
          <w:sz w:val="24"/>
          <w:szCs w:val="24"/>
          <w:lang w:val="bs-Latn-BA"/>
        </w:rPr>
      </w:pPr>
    </w:p>
    <w:p w:rsidR="00F3583D" w:rsidRDefault="00F3583D" w:rsidP="00F3583D">
      <w:pPr>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M.P.</w:t>
      </w:r>
    </w:p>
    <w:p w:rsidR="00F3583D" w:rsidRDefault="00F3583D" w:rsidP="00F3583D">
      <w:pPr>
        <w:jc w:val="center"/>
        <w:rPr>
          <w:rFonts w:ascii="Times New Roman" w:hAnsi="Times New Roman" w:cs="Times New Roman"/>
          <w:bCs/>
          <w:sz w:val="24"/>
          <w:szCs w:val="24"/>
          <w:lang w:val="bs-Latn-BA"/>
        </w:rPr>
      </w:pPr>
    </w:p>
    <w:p w:rsidR="00F3583D" w:rsidRDefault="00F3583D" w:rsidP="00F3583D">
      <w:pPr>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OVLAŠTENO LICE PONUĐAČA</w:t>
      </w:r>
    </w:p>
    <w:p w:rsidR="00F3583D" w:rsidRDefault="00F3583D" w:rsidP="00F3583D">
      <w:pPr>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____________________________</w:t>
      </w:r>
    </w:p>
    <w:p w:rsidR="00F3583D" w:rsidRDefault="00F3583D" w:rsidP="00F3583D">
      <w:pPr>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(ime i prezime)</w:t>
      </w:r>
    </w:p>
    <w:p w:rsidR="00F3583D" w:rsidRDefault="00F3583D" w:rsidP="00F3583D">
      <w:pPr>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____________________________</w:t>
      </w:r>
    </w:p>
    <w:p w:rsidR="00F3583D" w:rsidRDefault="00F3583D" w:rsidP="00F3583D">
      <w:pPr>
        <w:ind w:left="4956"/>
        <w:jc w:val="center"/>
        <w:rPr>
          <w:rFonts w:ascii="Times New Roman" w:hAnsi="Times New Roman" w:cs="Times New Roman"/>
          <w:bCs/>
          <w:sz w:val="24"/>
          <w:szCs w:val="24"/>
          <w:lang w:val="bs-Latn-BA"/>
        </w:rPr>
      </w:pPr>
      <w:r>
        <w:rPr>
          <w:rFonts w:ascii="Times New Roman" w:hAnsi="Times New Roman" w:cs="Times New Roman"/>
          <w:bCs/>
          <w:sz w:val="24"/>
          <w:szCs w:val="24"/>
          <w:lang w:val="bs-Latn-BA"/>
        </w:rPr>
        <w:t>(potpis)</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br w:type="page"/>
      </w:r>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91" w:name="_Toc91081966"/>
      <w:bookmarkStart w:id="92" w:name="_Toc38609462"/>
      <w:r>
        <w:rPr>
          <w:rFonts w:ascii="Times New Roman" w:hAnsi="Times New Roman" w:cs="Times New Roman"/>
          <w:sz w:val="24"/>
          <w:szCs w:val="24"/>
          <w:lang w:val="bs-Latn-BA"/>
        </w:rPr>
        <w:lastRenderedPageBreak/>
        <w:t>ANEKS 3</w:t>
      </w:r>
      <w:bookmarkEnd w:id="91"/>
      <w:bookmarkEnd w:id="92"/>
    </w:p>
    <w:p w:rsidR="00F3583D" w:rsidRDefault="00F3583D" w:rsidP="00F3583D">
      <w:pPr>
        <w:pStyle w:val="Naslov2"/>
        <w:numPr>
          <w:ilvl w:val="0"/>
          <w:numId w:val="0"/>
        </w:numPr>
        <w:ind w:left="578" w:hanging="578"/>
        <w:jc w:val="center"/>
        <w:rPr>
          <w:rFonts w:ascii="Times New Roman" w:hAnsi="Times New Roman" w:cs="Times New Roman"/>
          <w:sz w:val="24"/>
          <w:szCs w:val="24"/>
          <w:lang w:val="bs-Latn-BA"/>
        </w:rPr>
      </w:pPr>
      <w:bookmarkStart w:id="93" w:name="_Toc91081967"/>
      <w:bookmarkStart w:id="94" w:name="_Toc38609463"/>
      <w:r>
        <w:rPr>
          <w:rFonts w:ascii="Times New Roman" w:hAnsi="Times New Roman" w:cs="Times New Roman"/>
          <w:sz w:val="24"/>
          <w:szCs w:val="24"/>
          <w:lang w:val="bs-Latn-BA"/>
        </w:rPr>
        <w:t>OBRAZAC ZA CIJENU PONUDE</w:t>
      </w:r>
      <w:bookmarkEnd w:id="93"/>
      <w:bookmarkEnd w:id="94"/>
    </w:p>
    <w:p w:rsidR="00F3583D" w:rsidRDefault="00F3583D" w:rsidP="00F3583D">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(Tehnička specifikacija)</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Naziv ponuđjača _____________________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Ponuda br. __________________________</w:t>
      </w:r>
    </w:p>
    <w:p w:rsidR="00F3583D" w:rsidRDefault="00F3583D" w:rsidP="00F3583D">
      <w:pPr>
        <w:rPr>
          <w:rFonts w:ascii="Times New Roman" w:hAnsi="Times New Roman" w:cs="Times New Roman"/>
          <w:b/>
          <w:sz w:val="24"/>
          <w:szCs w:val="24"/>
          <w:lang w:val="bs-Latn-BA"/>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658"/>
        <w:gridCol w:w="1083"/>
        <w:gridCol w:w="1816"/>
        <w:gridCol w:w="1044"/>
      </w:tblGrid>
      <w:tr w:rsidR="00F3583D" w:rsidTr="00F3583D">
        <w:trPr>
          <w:cantSplit/>
          <w:trHeight w:val="1187"/>
        </w:trPr>
        <w:tc>
          <w:tcPr>
            <w:tcW w:w="296" w:type="pct"/>
            <w:tcBorders>
              <w:top w:val="single" w:sz="12" w:space="0" w:color="auto"/>
              <w:left w:val="single" w:sz="12" w:space="0" w:color="auto"/>
              <w:bottom w:val="single" w:sz="12" w:space="0" w:color="auto"/>
              <w:right w:val="single" w:sz="12" w:space="0" w:color="auto"/>
            </w:tcBorders>
            <w:shd w:val="clear" w:color="auto" w:fill="F2F2F2"/>
            <w:textDirection w:val="btLr"/>
            <w:vAlign w:val="center"/>
            <w:hideMark/>
          </w:tcPr>
          <w:p w:rsidR="00F3583D" w:rsidRDefault="00F3583D">
            <w:pPr>
              <w:spacing w:line="256" w:lineRule="auto"/>
              <w:ind w:left="113" w:right="113"/>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Red. br.</w:t>
            </w:r>
          </w:p>
        </w:tc>
        <w:tc>
          <w:tcPr>
            <w:tcW w:w="2652" w:type="pct"/>
            <w:tcBorders>
              <w:top w:val="single" w:sz="12" w:space="0" w:color="auto"/>
              <w:left w:val="single" w:sz="12" w:space="0" w:color="auto"/>
              <w:bottom w:val="single" w:sz="12" w:space="0" w:color="auto"/>
              <w:right w:val="single" w:sz="12" w:space="0" w:color="auto"/>
            </w:tcBorders>
            <w:shd w:val="clear" w:color="auto" w:fill="F2F2F2"/>
            <w:vAlign w:val="center"/>
          </w:tcPr>
          <w:p w:rsidR="00F3583D" w:rsidRDefault="00F3583D">
            <w:pPr>
              <w:pStyle w:val="Bezrazmaka"/>
              <w:spacing w:line="256" w:lineRule="auto"/>
              <w:jc w:val="center"/>
              <w:rPr>
                <w:rFonts w:ascii="Times New Roman" w:hAnsi="Times New Roman"/>
                <w:b/>
                <w:sz w:val="24"/>
                <w:szCs w:val="24"/>
                <w:lang w:val="bs-Latn-BA"/>
              </w:rPr>
            </w:pPr>
          </w:p>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Opis radova</w:t>
            </w:r>
          </w:p>
        </w:tc>
        <w:tc>
          <w:tcPr>
            <w:tcW w:w="557"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Količina i jedinica mjere</w:t>
            </w:r>
          </w:p>
        </w:tc>
        <w:tc>
          <w:tcPr>
            <w:tcW w:w="870"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Jediničnacijena</w:t>
            </w:r>
          </w:p>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 stavki</w:t>
            </w:r>
          </w:p>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bez PDV-a</w:t>
            </w:r>
          </w:p>
        </w:tc>
        <w:tc>
          <w:tcPr>
            <w:tcW w:w="625" w:type="pct"/>
            <w:tcBorders>
              <w:top w:val="single" w:sz="12" w:space="0" w:color="auto"/>
              <w:left w:val="single" w:sz="12" w:space="0" w:color="auto"/>
              <w:bottom w:val="single" w:sz="12" w:space="0" w:color="auto"/>
              <w:right w:val="single" w:sz="12" w:space="0" w:color="auto"/>
            </w:tcBorders>
            <w:shd w:val="clear" w:color="auto" w:fill="F2F2F2"/>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Ukupna cijena</w:t>
            </w:r>
          </w:p>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 stavki</w:t>
            </w:r>
          </w:p>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bez PDV-a</w:t>
            </w: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1.</w:t>
            </w:r>
          </w:p>
        </w:tc>
        <w:tc>
          <w:tcPr>
            <w:tcW w:w="4704" w:type="pct"/>
            <w:gridSpan w:val="4"/>
            <w:tcBorders>
              <w:top w:val="single" w:sz="4" w:space="0" w:color="auto"/>
              <w:left w:val="nil"/>
              <w:bottom w:val="single" w:sz="4" w:space="0" w:color="auto"/>
              <w:right w:val="single" w:sz="4" w:space="0" w:color="auto"/>
            </w:tcBorders>
            <w:vAlign w:val="center"/>
            <w:hideMark/>
          </w:tcPr>
          <w:p w:rsidR="00F3583D" w:rsidRDefault="00F3583D">
            <w:pPr>
              <w:spacing w:line="25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RADOVI RUŠENJA I DEMONTAŽE</w:t>
            </w: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eastAsia="bs-Latn-BA"/>
              </w:rPr>
            </w:pPr>
            <w:r>
              <w:rPr>
                <w:rFonts w:ascii="Times New Roman" w:hAnsi="Times New Roman" w:cs="Times New Roman"/>
                <w:sz w:val="24"/>
                <w:szCs w:val="24"/>
                <w:lang w:val="bs-Latn-BA" w:eastAsia="bs-Latn-BA"/>
              </w:rPr>
              <w:t>1.1.</w:t>
            </w:r>
          </w:p>
        </w:tc>
        <w:tc>
          <w:tcPr>
            <w:tcW w:w="2652" w:type="pct"/>
            <w:tcBorders>
              <w:top w:val="single" w:sz="4" w:space="0" w:color="auto"/>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Demontaža limenih horizontalnih i vetikalnih oluka,te odvoz demontiranog materijala na deponiju koju odredi investitor udaljenosti do 5 km</w:t>
            </w:r>
          </w:p>
        </w:tc>
        <w:tc>
          <w:tcPr>
            <w:tcW w:w="557" w:type="pct"/>
            <w:tcBorders>
              <w:top w:val="single" w:sz="4" w:space="0" w:color="auto"/>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117 m1</w:t>
            </w:r>
          </w:p>
        </w:tc>
        <w:tc>
          <w:tcPr>
            <w:tcW w:w="870" w:type="pct"/>
            <w:tcBorders>
              <w:top w:val="single" w:sz="12"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12"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1.2.</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Demontaža gromobranske instalacije</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100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1.3.</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Demontaža krovnog pokrova (crijep i letve) te odvoz na deponiju koju odredi investitorudaljenosti do 5 km</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380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1.4.</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Demontaža pokova strehe</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70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1.5.</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Čišćenje stropne konstrukcije sale za postavljanje mineralne vune</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290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b/>
                <w:sz w:val="24"/>
                <w:szCs w:val="24"/>
                <w:lang w:val="bs-Latn-BA"/>
              </w:rPr>
              <w:t>2.</w:t>
            </w:r>
          </w:p>
        </w:tc>
        <w:tc>
          <w:tcPr>
            <w:tcW w:w="4704" w:type="pct"/>
            <w:gridSpan w:val="4"/>
            <w:tcBorders>
              <w:top w:val="nil"/>
              <w:left w:val="nil"/>
              <w:bottom w:val="single" w:sz="4" w:space="0" w:color="auto"/>
              <w:right w:val="single" w:sz="4" w:space="0" w:color="auto"/>
            </w:tcBorders>
            <w:vAlign w:val="center"/>
            <w:hideMark/>
          </w:tcPr>
          <w:p w:rsidR="00F3583D" w:rsidRDefault="00F3583D">
            <w:pPr>
              <w:spacing w:line="256" w:lineRule="auto"/>
              <w:rPr>
                <w:rFonts w:ascii="Times New Roman" w:hAnsi="Times New Roman" w:cs="Times New Roman"/>
                <w:sz w:val="24"/>
                <w:szCs w:val="24"/>
                <w:lang w:val="bs-Latn-BA"/>
              </w:rPr>
            </w:pPr>
            <w:r>
              <w:rPr>
                <w:rFonts w:ascii="Times New Roman" w:hAnsi="Times New Roman" w:cs="Times New Roman"/>
                <w:b/>
                <w:sz w:val="24"/>
                <w:szCs w:val="24"/>
                <w:lang w:val="bs-Latn-BA"/>
              </w:rPr>
              <w:t>TESARSKI RADOVI</w:t>
            </w: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2.1.</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Nabavka materijala, transport i pokivanje po krovnoj plohi suhom j/s daskom II-III kl.Debljina daske 2,4 cm</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380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2.2.</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Nabavka materijala, transport i pokivanje uzdužne letve 5x5cm za zračno ventilisani krovni sloj. Izvedba preko daščanih pokova iznad ose rogova i krovnih rešetkastih nosača</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380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2.3.</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Nabavka materijala, transport i pokivanje poprečne letve 5x3 cmza pokrivanje krova limom u obliku crijepa na razmaku cca 35 cm.</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380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2.4.</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Nabavka materijala, transport i postavljanje krovne paropropusne-vodonepropusne folije Tyvek na površini krova sa prepustima od 10 </w:t>
            </w:r>
            <w:r>
              <w:rPr>
                <w:rFonts w:ascii="Times New Roman" w:hAnsi="Times New Roman" w:cs="Times New Roman"/>
                <w:sz w:val="24"/>
                <w:szCs w:val="24"/>
                <w:lang w:val="bs-Latn-BA"/>
              </w:rPr>
              <w:lastRenderedPageBreak/>
              <w:t>cm i lijepljenjem spojeva originalnom Tyvek folijom</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380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2.5.</w:t>
            </w:r>
          </w:p>
        </w:tc>
        <w:tc>
          <w:tcPr>
            <w:tcW w:w="2652" w:type="pct"/>
            <w:tcBorders>
              <w:top w:val="single" w:sz="4" w:space="0" w:color="auto"/>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izrada potkova streha po donjoj zoni krovnih nosača. Izvedba od borove daske d 70x20 mm na prored 10 mm. U cijenu uključeno blanjanje i brušenje sa tri strane, zaštita antiinsekticidom, dva premaza lazurnom bojom i dva premaza lakom na bazi vode.</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130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3.</w:t>
            </w:r>
          </w:p>
        </w:tc>
        <w:tc>
          <w:tcPr>
            <w:tcW w:w="4704" w:type="pct"/>
            <w:gridSpan w:val="4"/>
            <w:tcBorders>
              <w:top w:val="nil"/>
              <w:left w:val="nil"/>
              <w:bottom w:val="single" w:sz="4" w:space="0" w:color="auto"/>
              <w:right w:val="single" w:sz="4" w:space="0" w:color="auto"/>
            </w:tcBorders>
            <w:vAlign w:val="center"/>
            <w:hideMark/>
          </w:tcPr>
          <w:p w:rsidR="00F3583D" w:rsidRDefault="00F3583D">
            <w:pPr>
              <w:spacing w:line="25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LIMARSKI RADOVI</w:t>
            </w:r>
          </w:p>
        </w:tc>
      </w:tr>
      <w:tr w:rsidR="00F3583D" w:rsidTr="00F3583D">
        <w:tc>
          <w:tcPr>
            <w:tcW w:w="296" w:type="pct"/>
            <w:tcBorders>
              <w:top w:val="nil"/>
              <w:left w:val="single" w:sz="8"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3.1.</w:t>
            </w:r>
          </w:p>
        </w:tc>
        <w:tc>
          <w:tcPr>
            <w:tcW w:w="2652" w:type="pct"/>
            <w:tcBorders>
              <w:top w:val="nil"/>
              <w:left w:val="nil"/>
              <w:bottom w:val="single" w:sz="4"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izrada opšava uvodnice u oluk RŠ 25 cm. Izvedba od čeličnog pocinčanog bojenog lima 0,6 mm u boji RAL8017</w:t>
            </w:r>
          </w:p>
        </w:tc>
        <w:tc>
          <w:tcPr>
            <w:tcW w:w="557" w:type="pct"/>
            <w:tcBorders>
              <w:top w:val="nil"/>
              <w:left w:val="nil"/>
              <w:bottom w:val="single" w:sz="4"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90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3.2.</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montaža horizontalnih oluka od pocinčanog obostrano bojenog lima 0,6 mm RAL 8017, cijevi presjeka fi 140 mm sa pocinčanim plastificiranim kukama za nošenje u boji oluka</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90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3.3.</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montaža vertikalnih olucnih slivnika od pocinčanog obostrano bojenog lima 0,6 mm RAL 8017, cijevi promjera fi 100 sa šelnama za nošenje</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32,4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3.4.</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izrada opšava uvale krova. Opšav se izvodi od čeličnog pocinčanog bojenog lima 0,6 mm, RAL 8017, koji se savija u obliku slova „W“ i postavlja na prethodnu izvedenu uvalu sa opšavom tyvek folijom RŠ=600 mm</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12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3.5.</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izrada sljemena od originalnog polukružnog opšava od pocinčanog bojenog lima 0,6 mm RAL 8017</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70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3.6.</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transport i ugradnja krova od pocinčanog jednostrano plastificiranog trapezastog profilisanog lima d=0,6 mm TR 40/200/1000 sa izradom svih opšava vezanih za pokrivanje.Pozicija obuhvata sve potrebne opšave, okapnice, prodore i sl.</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300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3.7.</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 xml:space="preserve">Nabavka, transport i ugradnja krova od pocinčanog jednostrano plastificiranog trapezastog profilisanog lima d=0,55 mm TR 65/240 sa izradom svih opšava vezanih za </w:t>
            </w:r>
            <w:r>
              <w:rPr>
                <w:rFonts w:ascii="Times New Roman" w:hAnsi="Times New Roman" w:cs="Times New Roman"/>
                <w:iCs/>
                <w:sz w:val="24"/>
                <w:szCs w:val="24"/>
                <w:lang w:val="bs-Latn-BA"/>
              </w:rPr>
              <w:lastRenderedPageBreak/>
              <w:t>pokrivanje.Pozicija obuhvata sve potrebne opšave, okapnice, prodore i sl.</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80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3.8.</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transport i izrada linijskog snjegobrana od čel. Pocinčanog plastificiranog lima 0,7 mm u boji pokrova. Izvedba u tri zone na preklop 50 %</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255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4.</w:t>
            </w:r>
          </w:p>
        </w:tc>
        <w:tc>
          <w:tcPr>
            <w:tcW w:w="4704" w:type="pct"/>
            <w:gridSpan w:val="4"/>
            <w:tcBorders>
              <w:top w:val="nil"/>
              <w:left w:val="nil"/>
              <w:bottom w:val="single" w:sz="8" w:space="0" w:color="auto"/>
              <w:right w:val="single" w:sz="4" w:space="0" w:color="auto"/>
            </w:tcBorders>
            <w:vAlign w:val="center"/>
            <w:hideMark/>
          </w:tcPr>
          <w:p w:rsidR="00F3583D" w:rsidRDefault="00F3583D">
            <w:pPr>
              <w:spacing w:line="25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GROMOBRANSKE INSTALACIJE</w:t>
            </w: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4.1.</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materijala te izrada gromobranske instalacije pocinčanom trakom FeZn 24x3mm sa potrebnim nosačima</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107 m1</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5.</w:t>
            </w:r>
          </w:p>
        </w:tc>
        <w:tc>
          <w:tcPr>
            <w:tcW w:w="4704" w:type="pct"/>
            <w:gridSpan w:val="4"/>
            <w:tcBorders>
              <w:top w:val="nil"/>
              <w:left w:val="nil"/>
              <w:bottom w:val="single" w:sz="8" w:space="0" w:color="auto"/>
              <w:right w:val="single" w:sz="4" w:space="0" w:color="auto"/>
            </w:tcBorders>
            <w:vAlign w:val="center"/>
            <w:hideMark/>
          </w:tcPr>
          <w:p w:rsidR="00F3583D" w:rsidRDefault="00F3583D">
            <w:pPr>
              <w:spacing w:line="25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IZOLATERSKI RADOVI</w:t>
            </w:r>
          </w:p>
        </w:tc>
      </w:tr>
      <w:tr w:rsidR="00F3583D" w:rsidTr="00F3583D">
        <w:tc>
          <w:tcPr>
            <w:tcW w:w="296" w:type="pct"/>
            <w:tcBorders>
              <w:top w:val="nil"/>
              <w:left w:val="single" w:sz="8" w:space="0" w:color="auto"/>
              <w:bottom w:val="single" w:sz="8" w:space="0" w:color="auto"/>
              <w:right w:val="single" w:sz="4" w:space="0" w:color="auto"/>
            </w:tcBorders>
            <w:vAlign w:val="center"/>
            <w:hideMark/>
          </w:tcPr>
          <w:p w:rsidR="00F3583D" w:rsidRDefault="00F3583D">
            <w:pPr>
              <w:spacing w:line="256" w:lineRule="auto"/>
              <w:jc w:val="center"/>
              <w:rPr>
                <w:rFonts w:ascii="Times New Roman" w:hAnsi="Times New Roman" w:cs="Times New Roman"/>
                <w:sz w:val="24"/>
                <w:szCs w:val="24"/>
                <w:lang w:val="bs-Latn-BA"/>
              </w:rPr>
            </w:pPr>
            <w:r>
              <w:rPr>
                <w:rFonts w:ascii="Times New Roman" w:hAnsi="Times New Roman" w:cs="Times New Roman"/>
                <w:sz w:val="24"/>
                <w:szCs w:val="24"/>
                <w:lang w:val="bs-Latn-BA"/>
              </w:rPr>
              <w:t>5.1.</w:t>
            </w:r>
          </w:p>
        </w:tc>
        <w:tc>
          <w:tcPr>
            <w:tcW w:w="2652" w:type="pct"/>
            <w:tcBorders>
              <w:top w:val="nil"/>
              <w:left w:val="nil"/>
              <w:bottom w:val="single" w:sz="8" w:space="0" w:color="auto"/>
              <w:right w:val="single" w:sz="4" w:space="0" w:color="auto"/>
            </w:tcBorders>
            <w:vAlign w:val="center"/>
            <w:hideMark/>
          </w:tcPr>
          <w:p w:rsidR="00F3583D" w:rsidRDefault="00F3583D">
            <w:pPr>
              <w:spacing w:line="256" w:lineRule="auto"/>
              <w:jc w:val="both"/>
              <w:rPr>
                <w:rFonts w:ascii="Times New Roman" w:hAnsi="Times New Roman" w:cs="Times New Roman"/>
                <w:iCs/>
                <w:sz w:val="24"/>
                <w:szCs w:val="24"/>
                <w:lang w:val="bs-Latn-BA"/>
              </w:rPr>
            </w:pPr>
            <w:r>
              <w:rPr>
                <w:rFonts w:ascii="Times New Roman" w:hAnsi="Times New Roman" w:cs="Times New Roman"/>
                <w:iCs/>
                <w:sz w:val="24"/>
                <w:szCs w:val="24"/>
                <w:lang w:val="bs-Latn-BA"/>
              </w:rPr>
              <w:t>Nabavka, transport i slaganje staklene mineralne vune u dva sloja na konstrukciju tavanice debljine toplotne izolacije d=15 cm. Prije polaganja rolni izolacije nužno je postaviti aktivnu parnu branu. Nakon polaganja mineralne vune čitavu površinu je potrebno podaskati daskom d=2 cm</w:t>
            </w:r>
          </w:p>
        </w:tc>
        <w:tc>
          <w:tcPr>
            <w:tcW w:w="557" w:type="pct"/>
            <w:tcBorders>
              <w:top w:val="nil"/>
              <w:left w:val="nil"/>
              <w:bottom w:val="single" w:sz="8" w:space="0" w:color="auto"/>
              <w:right w:val="single" w:sz="4" w:space="0" w:color="auto"/>
            </w:tcBorders>
            <w:vAlign w:val="center"/>
            <w:hideMark/>
          </w:tcPr>
          <w:p w:rsidR="00F3583D" w:rsidRDefault="00F3583D">
            <w:pPr>
              <w:spacing w:line="256" w:lineRule="auto"/>
              <w:jc w:val="right"/>
              <w:rPr>
                <w:rFonts w:ascii="Times New Roman" w:hAnsi="Times New Roman" w:cs="Times New Roman"/>
                <w:sz w:val="24"/>
                <w:szCs w:val="24"/>
                <w:lang w:val="bs-Latn-BA"/>
              </w:rPr>
            </w:pPr>
            <w:r>
              <w:rPr>
                <w:rFonts w:ascii="Times New Roman" w:hAnsi="Times New Roman" w:cs="Times New Roman"/>
                <w:sz w:val="24"/>
                <w:szCs w:val="24"/>
                <w:lang w:val="bs-Latn-BA"/>
              </w:rPr>
              <w:t>290 m2</w:t>
            </w:r>
          </w:p>
        </w:tc>
        <w:tc>
          <w:tcPr>
            <w:tcW w:w="870"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567"/>
        </w:trPr>
        <w:tc>
          <w:tcPr>
            <w:tcW w:w="4375" w:type="pct"/>
            <w:gridSpan w:val="4"/>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rPr>
                <w:rFonts w:ascii="Times New Roman" w:eastAsia="Arial Unicode MS" w:hAnsi="Times New Roman" w:cs="Times New Roman"/>
                <w:b/>
                <w:sz w:val="24"/>
                <w:szCs w:val="24"/>
                <w:lang w:val="bs-Latn-BA"/>
              </w:rPr>
            </w:pPr>
            <w:r>
              <w:rPr>
                <w:rFonts w:ascii="Times New Roman" w:eastAsia="Arial Unicode MS" w:hAnsi="Times New Roman" w:cs="Times New Roman"/>
                <w:b/>
                <w:sz w:val="24"/>
                <w:szCs w:val="24"/>
                <w:lang w:val="bs-Latn-BA"/>
              </w:rPr>
              <w:t>Ukupna cijena bez PDV-a:</w:t>
            </w: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567"/>
        </w:trPr>
        <w:tc>
          <w:tcPr>
            <w:tcW w:w="4375" w:type="pct"/>
            <w:gridSpan w:val="4"/>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rPr>
                <w:rFonts w:ascii="Times New Roman" w:eastAsia="Arial Unicode MS" w:hAnsi="Times New Roman" w:cs="Times New Roman"/>
                <w:b/>
                <w:sz w:val="24"/>
                <w:szCs w:val="24"/>
                <w:lang w:val="bs-Latn-BA"/>
              </w:rPr>
            </w:pPr>
            <w:r>
              <w:rPr>
                <w:rFonts w:ascii="Times New Roman" w:eastAsia="Arial Unicode MS" w:hAnsi="Times New Roman" w:cs="Times New Roman"/>
                <w:b/>
                <w:sz w:val="24"/>
                <w:szCs w:val="24"/>
                <w:lang w:val="bs-Latn-BA"/>
              </w:rPr>
              <w:t>Popust (može biti iskazan po svakoj stavci i ukupno ili samo ukupno):</w:t>
            </w: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r w:rsidR="00F3583D" w:rsidTr="00F3583D">
        <w:trPr>
          <w:trHeight w:val="567"/>
        </w:trPr>
        <w:tc>
          <w:tcPr>
            <w:tcW w:w="4375" w:type="pct"/>
            <w:gridSpan w:val="4"/>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rPr>
                <w:rFonts w:ascii="Times New Roman" w:eastAsia="Arial Unicode MS" w:hAnsi="Times New Roman" w:cs="Times New Roman"/>
                <w:b/>
                <w:sz w:val="24"/>
                <w:szCs w:val="24"/>
                <w:lang w:val="bs-Latn-BA"/>
              </w:rPr>
            </w:pPr>
            <w:r>
              <w:rPr>
                <w:rFonts w:ascii="Times New Roman" w:eastAsia="Arial Unicode MS" w:hAnsi="Times New Roman" w:cs="Times New Roman"/>
                <w:b/>
                <w:sz w:val="24"/>
                <w:szCs w:val="24"/>
                <w:lang w:val="bs-Latn-BA"/>
              </w:rPr>
              <w:t>Ukupna cijena sa popustom bez PDV-a:</w:t>
            </w:r>
          </w:p>
        </w:tc>
        <w:tc>
          <w:tcPr>
            <w:tcW w:w="625" w:type="pct"/>
            <w:tcBorders>
              <w:top w:val="single" w:sz="4" w:space="0" w:color="auto"/>
              <w:left w:val="single" w:sz="4" w:space="0" w:color="auto"/>
              <w:bottom w:val="single" w:sz="4" w:space="0" w:color="auto"/>
              <w:right w:val="single" w:sz="4" w:space="0" w:color="auto"/>
            </w:tcBorders>
            <w:vAlign w:val="center"/>
          </w:tcPr>
          <w:p w:rsidR="00F3583D" w:rsidRDefault="00F3583D">
            <w:pPr>
              <w:spacing w:line="256" w:lineRule="auto"/>
              <w:rPr>
                <w:rFonts w:ascii="Times New Roman" w:hAnsi="Times New Roman" w:cs="Times New Roman"/>
                <w:sz w:val="24"/>
                <w:szCs w:val="24"/>
                <w:lang w:val="bs-Latn-BA"/>
              </w:rPr>
            </w:pPr>
          </w:p>
        </w:tc>
      </w:tr>
    </w:tbl>
    <w:p w:rsidR="00F3583D" w:rsidRDefault="00F3583D" w:rsidP="00F3583D">
      <w:pPr>
        <w:jc w:val="right"/>
        <w:rPr>
          <w:rFonts w:ascii="Times New Roman" w:hAnsi="Times New Roman" w:cs="Times New Roman"/>
          <w:sz w:val="24"/>
          <w:szCs w:val="24"/>
          <w:lang w:val="bs-Latn-BA"/>
        </w:rPr>
      </w:pPr>
    </w:p>
    <w:p w:rsidR="00F3583D" w:rsidRDefault="00F3583D" w:rsidP="00F3583D">
      <w:pPr>
        <w:jc w:val="right"/>
        <w:rPr>
          <w:rFonts w:ascii="Times New Roman" w:hAnsi="Times New Roman" w:cs="Times New Roman"/>
          <w:sz w:val="24"/>
          <w:szCs w:val="24"/>
          <w:lang w:val="bs-Latn-BA"/>
        </w:rPr>
      </w:pPr>
      <w:r>
        <w:rPr>
          <w:rFonts w:ascii="Times New Roman" w:hAnsi="Times New Roman" w:cs="Times New Roman"/>
          <w:sz w:val="24"/>
          <w:szCs w:val="24"/>
          <w:lang w:val="bs-Latn-BA"/>
        </w:rPr>
        <w:t>Potpis ponuđača</w:t>
      </w:r>
    </w:p>
    <w:p w:rsidR="00F3583D" w:rsidRDefault="00F3583D" w:rsidP="00F3583D">
      <w:pPr>
        <w:jc w:val="right"/>
        <w:rPr>
          <w:rFonts w:ascii="Times New Roman" w:hAnsi="Times New Roman" w:cs="Times New Roman"/>
          <w:sz w:val="24"/>
          <w:szCs w:val="24"/>
          <w:lang w:val="bs-Latn-BA"/>
        </w:rPr>
      </w:pPr>
      <w:r>
        <w:rPr>
          <w:rFonts w:ascii="Times New Roman" w:hAnsi="Times New Roman" w:cs="Times New Roman"/>
          <w:sz w:val="24"/>
          <w:szCs w:val="24"/>
          <w:lang w:val="bs-Latn-BA"/>
        </w:rPr>
        <w:t>_____________________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NAPOMENA:</w:t>
      </w:r>
    </w:p>
    <w:p w:rsidR="00F3583D" w:rsidRDefault="00F3583D" w:rsidP="00F3583D">
      <w:pPr>
        <w:pStyle w:val="Pasussalistom"/>
        <w:numPr>
          <w:ilvl w:val="0"/>
          <w:numId w:val="32"/>
        </w:numPr>
        <w:spacing w:before="0"/>
        <w:ind w:left="567" w:hanging="425"/>
        <w:jc w:val="both"/>
        <w:rPr>
          <w:rFonts w:ascii="Times New Roman" w:hAnsi="Times New Roman" w:cs="Times New Roman"/>
          <w:sz w:val="24"/>
          <w:szCs w:val="24"/>
          <w:lang w:val="bs-Latn-BA"/>
        </w:rPr>
      </w:pPr>
      <w:r>
        <w:rPr>
          <w:rFonts w:ascii="Times New Roman" w:hAnsi="Times New Roman" w:cs="Times New Roman"/>
          <w:sz w:val="24"/>
          <w:szCs w:val="24"/>
          <w:lang w:val="bs-Latn-BA"/>
        </w:rPr>
        <w:t>Cijene moraju biti izražene u KM. Za svaku stavku u ponudi mora se navesti cijena.</w:t>
      </w:r>
    </w:p>
    <w:p w:rsidR="00F3583D" w:rsidRDefault="00F3583D" w:rsidP="00F3583D">
      <w:pPr>
        <w:pStyle w:val="Pasussalistom"/>
        <w:numPr>
          <w:ilvl w:val="0"/>
          <w:numId w:val="32"/>
        </w:numPr>
        <w:spacing w:before="0"/>
        <w:ind w:left="567" w:hanging="425"/>
        <w:jc w:val="both"/>
        <w:rPr>
          <w:rFonts w:ascii="Times New Roman" w:hAnsi="Times New Roman" w:cs="Times New Roman"/>
          <w:sz w:val="24"/>
          <w:szCs w:val="24"/>
          <w:lang w:val="bs-Latn-BA"/>
        </w:rPr>
      </w:pPr>
      <w:r>
        <w:rPr>
          <w:rFonts w:ascii="Times New Roman" w:hAnsi="Times New Roman" w:cs="Times New Roman"/>
          <w:sz w:val="24"/>
          <w:szCs w:val="24"/>
          <w:lang w:val="bs-Latn-BA"/>
        </w:rPr>
        <w:t>Cijena ponude se iskazuje bez PDV-a i sadrži sve naknade koji ugovorni organ treba platiti dobavljaču. Ugovorni organ ne smije imati nikakve dodatne troškove osim onih koji su navedeni u ovom obrascu.</w:t>
      </w:r>
    </w:p>
    <w:p w:rsidR="00F3583D" w:rsidRDefault="00F3583D" w:rsidP="00F3583D">
      <w:pPr>
        <w:pStyle w:val="Pasussalistom"/>
        <w:numPr>
          <w:ilvl w:val="0"/>
          <w:numId w:val="32"/>
        </w:numPr>
        <w:spacing w:before="0"/>
        <w:ind w:left="567" w:hanging="425"/>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razlika između jediničnih cijena i ukupnog iznosa, ispravka će se izvršiti u skladu sa jediničnim cijenama.</w:t>
      </w:r>
    </w:p>
    <w:p w:rsidR="00F3583D" w:rsidRDefault="00F3583D" w:rsidP="00F3583D">
      <w:pPr>
        <w:pStyle w:val="Pasussalistom"/>
        <w:numPr>
          <w:ilvl w:val="0"/>
          <w:numId w:val="32"/>
        </w:numPr>
        <w:tabs>
          <w:tab w:val="left" w:pos="284"/>
        </w:tabs>
        <w:spacing w:before="0"/>
        <w:ind w:left="567" w:hanging="425"/>
        <w:jc w:val="both"/>
        <w:rPr>
          <w:rFonts w:ascii="Times New Roman" w:hAnsi="Times New Roman" w:cs="Times New Roman"/>
          <w:sz w:val="24"/>
          <w:szCs w:val="24"/>
          <w:lang w:val="bs-Latn-BA"/>
        </w:rPr>
      </w:pPr>
      <w:r>
        <w:rPr>
          <w:rFonts w:ascii="Times New Roman" w:hAnsi="Times New Roman" w:cs="Times New Roman"/>
          <w:sz w:val="24"/>
          <w:szCs w:val="24"/>
          <w:lang w:val="bs-Latn-BA"/>
        </w:rPr>
        <w:t>Jedinična cijena stavke ne smatra se računskom greškom, odnosno ne može se ispravljati ni pod kojim uslovima.</w:t>
      </w:r>
    </w:p>
    <w:p w:rsidR="00F3583D" w:rsidRDefault="00F3583D" w:rsidP="00F3583D">
      <w:pPr>
        <w:pStyle w:val="Pasussalistom"/>
        <w:numPr>
          <w:ilvl w:val="0"/>
          <w:numId w:val="32"/>
        </w:numPr>
        <w:tabs>
          <w:tab w:val="left" w:pos="284"/>
        </w:tabs>
        <w:spacing w:before="0"/>
        <w:ind w:left="567" w:hanging="425"/>
        <w:jc w:val="both"/>
        <w:rPr>
          <w:rFonts w:ascii="Times New Roman" w:hAnsi="Times New Roman" w:cs="Times New Roman"/>
          <w:sz w:val="24"/>
          <w:szCs w:val="24"/>
          <w:lang w:val="bs-Latn-BA"/>
        </w:rPr>
      </w:pPr>
      <w:r>
        <w:rPr>
          <w:rFonts w:ascii="Times New Roman" w:hAnsi="Times New Roman" w:cs="Times New Roman"/>
          <w:sz w:val="24"/>
          <w:szCs w:val="24"/>
          <w:lang w:val="bs-Latn-BA"/>
        </w:rPr>
        <w:t>Ovaj obrazac za cijenu ponude je samo jedna od mogućih opcija te ga je moguće (potrebno) prilagoditi konkretnom predmetu javne nabavke.</w:t>
      </w:r>
      <w:r>
        <w:rPr>
          <w:rFonts w:ascii="Times New Roman" w:hAnsi="Times New Roman" w:cs="Times New Roman"/>
          <w:sz w:val="24"/>
          <w:szCs w:val="24"/>
          <w:lang w:val="bs-Latn-BA"/>
        </w:rPr>
        <w:br w:type="page"/>
      </w:r>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95" w:name="_Toc91081968"/>
      <w:bookmarkStart w:id="96" w:name="_Toc38609464"/>
      <w:r>
        <w:rPr>
          <w:rFonts w:ascii="Times New Roman" w:hAnsi="Times New Roman" w:cs="Times New Roman"/>
          <w:sz w:val="24"/>
          <w:szCs w:val="24"/>
          <w:lang w:val="bs-Latn-BA"/>
        </w:rPr>
        <w:lastRenderedPageBreak/>
        <w:t>ANEKS 4</w:t>
      </w:r>
      <w:bookmarkEnd w:id="95"/>
      <w:bookmarkEnd w:id="96"/>
    </w:p>
    <w:p w:rsidR="00F3583D" w:rsidRDefault="00F3583D" w:rsidP="00F3583D">
      <w:pPr>
        <w:pStyle w:val="Naslov2"/>
        <w:numPr>
          <w:ilvl w:val="0"/>
          <w:numId w:val="0"/>
        </w:numPr>
        <w:jc w:val="center"/>
        <w:rPr>
          <w:rFonts w:ascii="Times New Roman" w:hAnsi="Times New Roman" w:cs="Times New Roman"/>
          <w:sz w:val="24"/>
          <w:szCs w:val="24"/>
          <w:lang w:val="bs-Latn-BA"/>
        </w:rPr>
      </w:pPr>
      <w:bookmarkStart w:id="97" w:name="_Toc91081969"/>
      <w:bookmarkStart w:id="98" w:name="_Toc38609465"/>
      <w:r>
        <w:rPr>
          <w:rFonts w:ascii="Times New Roman" w:hAnsi="Times New Roman" w:cs="Times New Roman"/>
          <w:sz w:val="24"/>
          <w:szCs w:val="24"/>
          <w:lang w:val="bs-Latn-BA"/>
        </w:rPr>
        <w:t>Izjava o ispunjenosti uslova iz člana 45. stav (1) tačke a) do d) Zakona o javnim nabavkama („Službeni glasnik BiH“, broj: 39/14)</w:t>
      </w:r>
      <w:bookmarkEnd w:id="97"/>
      <w:bookmarkEnd w:id="98"/>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Ja, nižepotpisani ________________________________ (ime i prezime), sa ličnom kartom broj: ____________izdatom od ____________________, u svojstvu predstavnika privrednog društva ili obrta ili srodne djelatnosti _____________________________________________________________ (navesti položaj, naziv privrednog društva ili obrta ili srodne djelatnosti), ID broj: ____________________, čije sjedište se nalazi u _____________________________ (grad/općina), na adresi _________________________ (ulica i broj), kao ponuđač u postupku javne nabavke „Sanacije krova na područnoj školi Dolina-Alićima“, a kojeg provodi ugovorni organ JU „Druga osnovna škola“Zavidovići, za koje je objavljeno na portalu javnih nabavki obavještenje o javnoj nabavci broj: ________________, a u skladu sa članom 45. stavovi (1) i (4) Zakona o javnim nabavkama, pod </w:t>
      </w:r>
      <w:r>
        <w:rPr>
          <w:rFonts w:ascii="Times New Roman" w:hAnsi="Times New Roman" w:cs="Times New Roman"/>
          <w:b/>
          <w:sz w:val="24"/>
          <w:szCs w:val="24"/>
          <w:lang w:val="bs-Latn-BA"/>
        </w:rPr>
        <w:t>punom materijalnom i krivičnom odgovornošću</w:t>
      </w:r>
    </w:p>
    <w:p w:rsidR="00F3583D" w:rsidRDefault="00F3583D" w:rsidP="00F3583D">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IZJAVLJUJEM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Ponuđač _______________________________________ u navedenom postupku javne nabavke, kojeg predstavljam: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a) Nije pravosnažnom sudskom presudom u krivičnom postupku osuđen za krivična djela organizovanog kriminala, korupcije, prevare ili pranja novca u skladu s važećim propisima u BiH ili zemlji u kojoj je registrovan;</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b) Nije pod stečajem ili je predmet stečajnog postupka, osim u slučaju postojanja važeće odlukeo potvrdi stečajnog plana ili je predmet postupka likvidacije, odnosno u postupku je obustavljanja poslovne djelatnosti, u skladu sa važećim propisima u Bosni i Hercegovini ili zemlji u kojoj je registrovan;</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c)  Ispunio je obaveze u vezi s plaćanjem penzionog i invalidskog osiguranja u skladu sa važećim propisima u BiH ili zemlji u kojoj je registrovan;</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d)  Ispunio je obaveze u vezi s plaćanjem direktnih i indirektnih poreza u skladu s važećim propisima u BiH ili zemlji u kojoj je registrovan.</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U navedenom smislu sam upoznat sa obavezom ponuđača da u slučaju dodjele ugovora dostavi dokumente iz člana 45. stav (2) tačke a) do d) Zakona o javnim nabavkama, na zahtjev ugovornog organa i u roku kojeg odredi ugovorni organ, shodno članu 72. stav (3) tačka a) Zakona o javnim nabavkama.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Nadalje izjavljujem da sam svjestan da krivotvorenje službene isprave, odnosno upotreba neistinite službene ili poslovne isprave, knjige ili spisa u službi ili poslovanju kao da su istiniti predstavlja krivično djelo predviđeno Krivičnim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Takođe izjavljujem da sam svjestan da ugovorni organ koji provodi navedeni postupak javne nabavke shodno članu 45. stav (6) Zakona o javnim nabavkama, u slučaju sumnje u tačnost podataka datih putem ove izjave, zadržava pravo provjere tačnosti iznesenih informacija kod nadležnog organa.</w:t>
      </w:r>
    </w:p>
    <w:p w:rsidR="00CE50F2" w:rsidRDefault="00CE50F2"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Izjavu dao:____________________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Mjesto i datum davanja izjave:____________________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Potpis i pečat nadležnog organa:____________________M.P.</w:t>
      </w:r>
      <w:r>
        <w:rPr>
          <w:rFonts w:ascii="Times New Roman" w:hAnsi="Times New Roman" w:cs="Times New Roman"/>
          <w:sz w:val="24"/>
          <w:szCs w:val="24"/>
          <w:lang w:val="bs-Latn-BA"/>
        </w:rPr>
        <w:br w:type="page"/>
      </w:r>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99" w:name="_Toc91081970"/>
      <w:bookmarkStart w:id="100" w:name="_Toc38609466"/>
      <w:r>
        <w:rPr>
          <w:rFonts w:ascii="Times New Roman" w:hAnsi="Times New Roman" w:cs="Times New Roman"/>
          <w:sz w:val="24"/>
          <w:szCs w:val="24"/>
          <w:lang w:val="bs-Latn-BA"/>
        </w:rPr>
        <w:lastRenderedPageBreak/>
        <w:t>ANEKS 5</w:t>
      </w:r>
      <w:bookmarkEnd w:id="99"/>
      <w:bookmarkEnd w:id="100"/>
    </w:p>
    <w:p w:rsidR="00F3583D" w:rsidRDefault="00F3583D" w:rsidP="00F3583D">
      <w:pPr>
        <w:pStyle w:val="Naslov2"/>
        <w:numPr>
          <w:ilvl w:val="0"/>
          <w:numId w:val="0"/>
        </w:numPr>
        <w:jc w:val="both"/>
        <w:rPr>
          <w:rFonts w:ascii="Times New Roman" w:hAnsi="Times New Roman" w:cs="Times New Roman"/>
          <w:sz w:val="24"/>
          <w:szCs w:val="24"/>
          <w:lang w:val="bs-Latn-BA"/>
        </w:rPr>
      </w:pPr>
      <w:bookmarkStart w:id="101" w:name="_Toc91081971"/>
      <w:bookmarkStart w:id="102" w:name="_Toc38609467"/>
      <w:r>
        <w:rPr>
          <w:rFonts w:ascii="Times New Roman" w:hAnsi="Times New Roman" w:cs="Times New Roman"/>
          <w:sz w:val="24"/>
          <w:szCs w:val="24"/>
          <w:lang w:val="bs-Latn-BA"/>
        </w:rPr>
        <w:t>Izjava o ispunjenosti uslova iz člana 47. stav (1) tačke a) do d) i stav (4) Zakona o javnim nabavkama („Službeni glasnik BiH“, broj: 39/14)</w:t>
      </w:r>
      <w:bookmarkEnd w:id="101"/>
      <w:bookmarkEnd w:id="102"/>
    </w:p>
    <w:p w:rsidR="00F3583D" w:rsidRDefault="00F3583D" w:rsidP="00F3583D">
      <w:pPr>
        <w:jc w:val="both"/>
        <w:rPr>
          <w:rFonts w:ascii="Times New Roman" w:hAnsi="Times New Roman" w:cs="Times New Roman"/>
          <w:sz w:val="24"/>
          <w:szCs w:val="24"/>
          <w:lang w:val="bs-Latn-BA"/>
        </w:rPr>
      </w:pP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Ja, nižepotpisani ________________________________ (ime i prezime), sa ličnom kartom broj: ____________izdatom od ____________________, u svojstvu predstavnika privrednog društva ili obrta ili srodne djelatnosti _____________________________________________________________ (navesti položaj, naziv privrednog društva ili obrta ili srodne djelatnosti), ID broj: ____________________, čije sjedište se nalazi u _____________________________ (grad/općina), na adresi _________________________ (ulica i broj), kao ponuđač u postupku javne nabavke „Sanacije krova područne škole u Dolini-Alićima“, za koje je objavljeno na portalu javnih nabavki obavještenje o javnoj nabavci broj: ________________ , a kojeg provodi ugovorni organ JU „Druga osnovna škola“ Zavidovići, a u skladu sa članom 47. stavovi (1) i (4) Zakona o javnim nabavkama, pod </w:t>
      </w:r>
      <w:r>
        <w:rPr>
          <w:rFonts w:ascii="Times New Roman" w:hAnsi="Times New Roman" w:cs="Times New Roman"/>
          <w:b/>
          <w:sz w:val="24"/>
          <w:szCs w:val="24"/>
          <w:lang w:val="bs-Latn-BA"/>
        </w:rPr>
        <w:t>punom materijalnom i krivičnom odgovornošću</w:t>
      </w:r>
    </w:p>
    <w:p w:rsidR="00F3583D" w:rsidRDefault="00F3583D" w:rsidP="00F3583D">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IZJAVLJUJEM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Dokumenti čije obične kopije dostavlja ponuđač ___________________________________________u navedenom postupku javne nabavke, a kojima se dokazuje ekonomska i finansijska sposobnost iz člana 47. stav (1) tačke a) do d) Zakona o javnim nabavkama su identični sa originalima.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U navedenom smislu sam upoznat sa obavezom ponuđača da u slučaju dodjele ugovora dostavi dokumente iz člana 47. stav (1) tačke a) do d) Zakona o javnim nabavkama, na zahtjev ugovornog organa i u roku kojeg odredi ugovorni organ, shodno članu 72. stav (3) tačka a) Zakona o javnim nabavkama.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Nadalje izjavljujem da sam svjestan da krivotvorenje službene isprave, odnosno upotreba neistinite službene ili poslovne isprave, knjige ili spisa u službi ili poslovanju kao da su istiniti predstavlja krivično djelo predviđeno Krivičnim zakonima u BiH, te da davanje netačnih podataka u dokumentima kojima se dokazuje ekonomska i finansijska sposobnost iz člana 47. Zakona o javnim nabavkama predstavlja prekršaj za koji su predviđene novčane kazne od 1.000,00 KM do 10.000,00 KM za ponuđača (pravno lice) i od 200,00 KM do 2.000,00 KM za odgovorno lice ponuđača.</w:t>
      </w:r>
    </w:p>
    <w:p w:rsidR="00CE50F2" w:rsidRDefault="00CE50F2" w:rsidP="00F3583D">
      <w:pPr>
        <w:jc w:val="both"/>
        <w:rPr>
          <w:rFonts w:ascii="Times New Roman" w:hAnsi="Times New Roman" w:cs="Times New Roman"/>
          <w:sz w:val="24"/>
          <w:szCs w:val="24"/>
          <w:lang w:val="bs-Latn-BA"/>
        </w:rPr>
      </w:pP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Izjavu dao:</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Mjesto i datum davanja izjave:</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Potpis i pečat ponuđača:</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____________________M.P.</w:t>
      </w: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103" w:name="_Toc91081972"/>
      <w:bookmarkStart w:id="104" w:name="_Toc38609468"/>
      <w:r>
        <w:rPr>
          <w:rFonts w:ascii="Times New Roman" w:hAnsi="Times New Roman" w:cs="Times New Roman"/>
          <w:sz w:val="24"/>
          <w:szCs w:val="24"/>
          <w:lang w:val="bs-Latn-BA"/>
        </w:rPr>
        <w:lastRenderedPageBreak/>
        <w:t>ANEKS 6</w:t>
      </w:r>
      <w:bookmarkEnd w:id="103"/>
      <w:bookmarkEnd w:id="104"/>
    </w:p>
    <w:p w:rsidR="00F3583D" w:rsidRDefault="00F3583D" w:rsidP="00F3583D">
      <w:pPr>
        <w:pStyle w:val="Naslov2"/>
        <w:numPr>
          <w:ilvl w:val="0"/>
          <w:numId w:val="0"/>
        </w:numPr>
        <w:ind w:left="578" w:hanging="578"/>
        <w:jc w:val="center"/>
        <w:rPr>
          <w:rFonts w:ascii="Times New Roman" w:hAnsi="Times New Roman" w:cs="Times New Roman"/>
          <w:sz w:val="24"/>
          <w:szCs w:val="24"/>
          <w:lang w:val="bs-Latn-BA"/>
        </w:rPr>
      </w:pPr>
      <w:bookmarkStart w:id="105" w:name="_Toc91081973"/>
      <w:bookmarkStart w:id="106" w:name="_Toc38609469"/>
      <w:r>
        <w:rPr>
          <w:rFonts w:ascii="Times New Roman" w:hAnsi="Times New Roman" w:cs="Times New Roman"/>
          <w:sz w:val="24"/>
          <w:szCs w:val="24"/>
          <w:lang w:val="bs-Latn-BA"/>
        </w:rPr>
        <w:t>PISMENA IZJAVAIZ</w:t>
      </w:r>
      <w:bookmarkEnd w:id="105"/>
      <w:bookmarkEnd w:id="106"/>
    </w:p>
    <w:p w:rsidR="00F3583D" w:rsidRDefault="00F3583D" w:rsidP="00F3583D">
      <w:pPr>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ČLANA 52. ZAKONA O JAVNIM NABAVKAMA</w:t>
      </w:r>
    </w:p>
    <w:p w:rsidR="00F3583D" w:rsidRDefault="00F3583D" w:rsidP="00F3583D">
      <w:pPr>
        <w:rPr>
          <w:rFonts w:ascii="Times New Roman" w:hAnsi="Times New Roman" w:cs="Times New Roman"/>
          <w:sz w:val="24"/>
          <w:szCs w:val="24"/>
          <w:lang w:val="bs-Latn-BA"/>
        </w:rPr>
      </w:pP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Ja, nižepotpisani ________________________________ (ime i prezime), sa ličnom kartom broj: ____________izdatom od ____________________, u svojstvu predstavnika privrednog društva ili obrta ili srodne djelatnosti _____________________________________________________________ (navesti položaj, naziv privrednog društva ili obrta ili srodne djelatnosti), ID broj: ____________________, čije sjedište se nalazi u _____________________________ (grad/općina), na adresi _________________________ (ulica i broj), kao ponuđač u postupku javne nabavke „Sanacije krova područne škole u Dolini-Alićima“, za koje je objavljeno na portalu javnih nabavki obavještenje o javnoj nabavci broj: ________________  a kojeg provodi ugovorni organ JU „Druga osnovna škola“ Zavidovići, a u skladu sa članom 52. stav (2) Zakona o javnim nabavkama, pod </w:t>
      </w:r>
      <w:r>
        <w:rPr>
          <w:rFonts w:ascii="Times New Roman" w:hAnsi="Times New Roman" w:cs="Times New Roman"/>
          <w:b/>
          <w:sz w:val="24"/>
          <w:szCs w:val="24"/>
          <w:lang w:val="bs-Latn-BA"/>
        </w:rPr>
        <w:t>punom materijalnom i krivičnom odgovornošću</w:t>
      </w:r>
    </w:p>
    <w:p w:rsidR="00F3583D" w:rsidRDefault="00F3583D" w:rsidP="00F3583D">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IZJAVLJUJEM</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1. Nisam ponudio mito ni jednom licu uključenom u proces javne nabavke, u bilo kojoj fazi procesa javne nabavke.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4. Nisam bio uključen u bilo kakve aktivnosti koje za cilj imaju korupciju u javnim nabavkama.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5. Nisam sudjelovao u bilo kakvoj radnji koja je za cilj imala korupciju u toku postupka javne nabavke.</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Davanjem ove izjave, svjestan sam krivične odgovornosti predviđene za krivična djela primanja i davanja mita i krivična djela protiv službene i druge odgovornosti i dužnosti utvrđene u Krivičnim zakonima Bosne i Hercegovine.</w:t>
      </w:r>
    </w:p>
    <w:p w:rsidR="00F3583D" w:rsidRDefault="00F3583D" w:rsidP="00F3583D">
      <w:pPr>
        <w:jc w:val="both"/>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Izjavu dao:</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Mjesto i datum davanja izjave:</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____________________</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Potpis i pečat nadležnog organa:</w:t>
      </w: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____________________M.P.</w:t>
      </w:r>
    </w:p>
    <w:p w:rsidR="00F3583D" w:rsidRDefault="00F3583D" w:rsidP="00F3583D">
      <w:pPr>
        <w:rPr>
          <w:rFonts w:ascii="Times New Roman" w:hAnsi="Times New Roman" w:cs="Times New Roman"/>
          <w:bCs/>
          <w:sz w:val="24"/>
          <w:szCs w:val="24"/>
          <w:lang w:val="bs-Latn-BA"/>
        </w:rPr>
      </w:pPr>
    </w:p>
    <w:p w:rsidR="00F3583D" w:rsidRDefault="00F3583D" w:rsidP="00F3583D">
      <w:pPr>
        <w:rPr>
          <w:rFonts w:ascii="Times New Roman" w:hAnsi="Times New Roman" w:cs="Times New Roman"/>
          <w:bCs/>
          <w:sz w:val="24"/>
          <w:szCs w:val="24"/>
          <w:lang w:val="bs-Latn-BA"/>
        </w:rPr>
      </w:pPr>
    </w:p>
    <w:p w:rsidR="00F3583D" w:rsidRDefault="00F3583D" w:rsidP="00F3583D">
      <w:pPr>
        <w:rPr>
          <w:rFonts w:ascii="Times New Roman" w:hAnsi="Times New Roman" w:cs="Times New Roman"/>
          <w:bCs/>
          <w:sz w:val="24"/>
          <w:szCs w:val="24"/>
          <w:lang w:val="bs-Latn-BA"/>
        </w:rPr>
      </w:pPr>
    </w:p>
    <w:p w:rsidR="00F3583D" w:rsidRDefault="00F3583D" w:rsidP="00F3583D">
      <w:pPr>
        <w:pStyle w:val="Naslov1"/>
        <w:numPr>
          <w:ilvl w:val="0"/>
          <w:numId w:val="0"/>
        </w:numPr>
        <w:ind w:left="431" w:hanging="431"/>
        <w:jc w:val="right"/>
        <w:rPr>
          <w:rFonts w:ascii="Times New Roman" w:hAnsi="Times New Roman" w:cs="Times New Roman"/>
          <w:sz w:val="24"/>
          <w:szCs w:val="24"/>
          <w:lang w:val="bs-Latn-BA"/>
        </w:rPr>
      </w:pPr>
      <w:bookmarkStart w:id="107" w:name="_Toc91081974"/>
      <w:bookmarkStart w:id="108" w:name="_Toc38609470"/>
      <w:r>
        <w:rPr>
          <w:rFonts w:ascii="Times New Roman" w:hAnsi="Times New Roman" w:cs="Times New Roman"/>
          <w:sz w:val="24"/>
          <w:szCs w:val="24"/>
          <w:lang w:val="bs-Latn-BA"/>
        </w:rPr>
        <w:t>ANEKS 7</w:t>
      </w:r>
      <w:bookmarkEnd w:id="107"/>
      <w:bookmarkEnd w:id="108"/>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Predmet nabavke: „Sanacija krova na područnoj školi Dolina-Alići“</w:t>
      </w:r>
    </w:p>
    <w:p w:rsidR="00F3583D" w:rsidRDefault="00F3583D" w:rsidP="00F3583D">
      <w:pPr>
        <w:rPr>
          <w:rFonts w:ascii="Times New Roman" w:hAnsi="Times New Roman" w:cs="Times New Roman"/>
          <w:bCs/>
          <w:sz w:val="24"/>
          <w:szCs w:val="24"/>
          <w:lang w:val="bs-Latn-BA"/>
        </w:rPr>
      </w:pPr>
      <w:r>
        <w:rPr>
          <w:rFonts w:ascii="Times New Roman" w:hAnsi="Times New Roman" w:cs="Times New Roman"/>
          <w:bCs/>
          <w:sz w:val="24"/>
          <w:szCs w:val="24"/>
          <w:lang w:val="bs-Latn-BA"/>
        </w:rPr>
        <w:t>Oznaka ugovora o javnoj nabavci: ______________________________________</w:t>
      </w:r>
    </w:p>
    <w:p w:rsidR="00F3583D" w:rsidRDefault="00F3583D" w:rsidP="00F3583D">
      <w:pPr>
        <w:rPr>
          <w:rFonts w:ascii="Times New Roman" w:hAnsi="Times New Roman" w:cs="Times New Roman"/>
          <w:bCs/>
          <w:sz w:val="24"/>
          <w:szCs w:val="24"/>
          <w:lang w:val="bs-Latn-BA"/>
        </w:rPr>
      </w:pPr>
    </w:p>
    <w:p w:rsidR="00F3583D" w:rsidRDefault="00F3583D" w:rsidP="00F3583D">
      <w:pPr>
        <w:pStyle w:val="Naslov2"/>
        <w:numPr>
          <w:ilvl w:val="0"/>
          <w:numId w:val="0"/>
        </w:numPr>
        <w:ind w:left="578" w:hanging="578"/>
        <w:jc w:val="center"/>
        <w:rPr>
          <w:rFonts w:ascii="Times New Roman" w:hAnsi="Times New Roman" w:cs="Times New Roman"/>
          <w:sz w:val="24"/>
          <w:szCs w:val="24"/>
          <w:lang w:val="bs-Latn-BA"/>
        </w:rPr>
      </w:pPr>
      <w:bookmarkStart w:id="109" w:name="_Toc91081975"/>
      <w:bookmarkStart w:id="110" w:name="_Toc38609471"/>
      <w:r>
        <w:rPr>
          <w:rFonts w:ascii="Times New Roman" w:hAnsi="Times New Roman" w:cs="Times New Roman"/>
          <w:sz w:val="24"/>
          <w:szCs w:val="24"/>
          <w:lang w:val="bs-Latn-BA"/>
        </w:rPr>
        <w:t>POVJERLJIVE INFORMACIJE</w:t>
      </w:r>
      <w:bookmarkEnd w:id="109"/>
      <w:bookmarkEnd w:id="110"/>
    </w:p>
    <w:p w:rsidR="00F3583D" w:rsidRDefault="00F3583D" w:rsidP="00F3583D">
      <w:pPr>
        <w:rPr>
          <w:rFonts w:ascii="Times New Roman" w:hAnsi="Times New Roman" w:cs="Times New Roman"/>
          <w:bCs/>
          <w:sz w:val="24"/>
          <w:szCs w:val="24"/>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2127"/>
        <w:gridCol w:w="1602"/>
        <w:gridCol w:w="2485"/>
      </w:tblGrid>
      <w:tr w:rsidR="00F3583D" w:rsidTr="00F3583D">
        <w:trPr>
          <w:trHeight w:val="1418"/>
        </w:trPr>
        <w:tc>
          <w:tcPr>
            <w:tcW w:w="2988" w:type="dxa"/>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Informacija koja je povjerljiva</w:t>
            </w:r>
          </w:p>
        </w:tc>
        <w:tc>
          <w:tcPr>
            <w:tcW w:w="2160" w:type="dxa"/>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Brojevi stranica s tim informacijama, u ponudi</w:t>
            </w:r>
          </w:p>
        </w:tc>
        <w:tc>
          <w:tcPr>
            <w:tcW w:w="1611" w:type="dxa"/>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Razlozi za povjerljivost tih informacija</w:t>
            </w:r>
          </w:p>
        </w:tc>
        <w:tc>
          <w:tcPr>
            <w:tcW w:w="2592" w:type="dxa"/>
            <w:tcBorders>
              <w:top w:val="single" w:sz="4" w:space="0" w:color="auto"/>
              <w:left w:val="single" w:sz="4" w:space="0" w:color="auto"/>
              <w:bottom w:val="single" w:sz="4" w:space="0" w:color="auto"/>
              <w:right w:val="single" w:sz="4" w:space="0" w:color="auto"/>
            </w:tcBorders>
            <w:vAlign w:val="center"/>
            <w:hideMark/>
          </w:tcPr>
          <w:p w:rsidR="00F3583D" w:rsidRDefault="00F3583D">
            <w:pPr>
              <w:spacing w:line="256"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Vremenski period u kojem će te informacije biti povjerljive</w:t>
            </w:r>
          </w:p>
        </w:tc>
      </w:tr>
      <w:tr w:rsidR="00F3583D" w:rsidTr="00F3583D">
        <w:tc>
          <w:tcPr>
            <w:tcW w:w="2988"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p w:rsidR="00F3583D" w:rsidRDefault="00F3583D">
            <w:pPr>
              <w:spacing w:line="256" w:lineRule="auto"/>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r>
      <w:tr w:rsidR="00F3583D" w:rsidTr="00F3583D">
        <w:tc>
          <w:tcPr>
            <w:tcW w:w="2988"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p w:rsidR="00F3583D" w:rsidRDefault="00F3583D">
            <w:pPr>
              <w:spacing w:line="256" w:lineRule="auto"/>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r>
      <w:tr w:rsidR="00F3583D" w:rsidTr="00F3583D">
        <w:tc>
          <w:tcPr>
            <w:tcW w:w="2988"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p w:rsidR="00F3583D" w:rsidRDefault="00F3583D">
            <w:pPr>
              <w:spacing w:line="256" w:lineRule="auto"/>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r>
      <w:tr w:rsidR="00F3583D" w:rsidTr="00F3583D">
        <w:tc>
          <w:tcPr>
            <w:tcW w:w="2988"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p w:rsidR="00F3583D" w:rsidRDefault="00F3583D">
            <w:pPr>
              <w:spacing w:line="256" w:lineRule="auto"/>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F3583D" w:rsidRDefault="00F3583D">
            <w:pPr>
              <w:spacing w:line="256" w:lineRule="auto"/>
              <w:rPr>
                <w:rFonts w:ascii="Times New Roman" w:hAnsi="Times New Roman" w:cs="Times New Roman"/>
                <w:bCs/>
                <w:sz w:val="24"/>
                <w:szCs w:val="24"/>
                <w:lang w:val="bs-Latn-BA"/>
              </w:rPr>
            </w:pPr>
          </w:p>
        </w:tc>
      </w:tr>
    </w:tbl>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p>
    <w:p w:rsidR="00F3583D" w:rsidRDefault="00F3583D" w:rsidP="00F3583D">
      <w:pPr>
        <w:jc w:val="right"/>
        <w:rPr>
          <w:rFonts w:ascii="Times New Roman" w:hAnsi="Times New Roman" w:cs="Times New Roman"/>
          <w:sz w:val="24"/>
          <w:szCs w:val="24"/>
          <w:lang w:val="bs-Latn-BA"/>
        </w:rPr>
      </w:pPr>
      <w:r>
        <w:rPr>
          <w:rFonts w:ascii="Times New Roman" w:hAnsi="Times New Roman" w:cs="Times New Roman"/>
          <w:sz w:val="24"/>
          <w:szCs w:val="24"/>
          <w:lang w:val="bs-Latn-BA"/>
        </w:rPr>
        <w:t>Potpis i pečat ponuđača</w:t>
      </w:r>
    </w:p>
    <w:p w:rsidR="00F3583D" w:rsidRDefault="00F3583D" w:rsidP="00F3583D">
      <w:pPr>
        <w:jc w:val="right"/>
        <w:rPr>
          <w:rFonts w:ascii="Times New Roman" w:hAnsi="Times New Roman" w:cs="Times New Roman"/>
          <w:sz w:val="24"/>
          <w:szCs w:val="24"/>
          <w:lang w:val="bs-Latn-BA"/>
        </w:rPr>
      </w:pPr>
      <w:r>
        <w:rPr>
          <w:rFonts w:ascii="Times New Roman" w:hAnsi="Times New Roman" w:cs="Times New Roman"/>
          <w:sz w:val="24"/>
          <w:szCs w:val="24"/>
          <w:lang w:val="bs-Latn-BA"/>
        </w:rPr>
        <w:t>____________________</w:t>
      </w: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t>NAPOMENA:</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Ukoliko ponuđači određene informacije/podatke iz ponude označavaju povjerljivim, odnosno poslovnom tajnom, dužni su da u ponudi navedu i pravni osnov na temelju kojeg su ti podaci tajni i povjerljivi.</w:t>
      </w:r>
    </w:p>
    <w:p w:rsidR="00F3583D" w:rsidRDefault="00F3583D" w:rsidP="00F3583D">
      <w:pPr>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paušalnog navođenja u ponudi da se neki podatak/informacija smatra povjerljivim/tajnim, bez naznačavanja pravnog osnova na temelju kojeg su ti podaci povjerljivi i tajni, neće obavezivati ugovorni organ da iste smatra takvima.</w:t>
      </w:r>
    </w:p>
    <w:p w:rsidR="00F3583D" w:rsidRDefault="00F3583D" w:rsidP="00F3583D">
      <w:pPr>
        <w:rPr>
          <w:rFonts w:ascii="Times New Roman" w:hAnsi="Times New Roman" w:cs="Times New Roman"/>
          <w:sz w:val="24"/>
          <w:szCs w:val="24"/>
          <w:lang w:val="bs-Latn-BA"/>
        </w:rPr>
      </w:pPr>
    </w:p>
    <w:p w:rsidR="00F3583D" w:rsidRDefault="00F3583D" w:rsidP="00F3583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rsidR="00F3583D" w:rsidRDefault="00F3583D" w:rsidP="00F3583D">
      <w:pPr>
        <w:pStyle w:val="Naslov1"/>
        <w:numPr>
          <w:ilvl w:val="0"/>
          <w:numId w:val="0"/>
        </w:numPr>
        <w:ind w:left="432" w:hanging="432"/>
        <w:jc w:val="right"/>
        <w:rPr>
          <w:rFonts w:ascii="Times New Roman" w:hAnsi="Times New Roman" w:cs="Times New Roman"/>
          <w:sz w:val="24"/>
          <w:szCs w:val="24"/>
          <w:lang w:val="bs-Latn-BA"/>
        </w:rPr>
      </w:pPr>
      <w:bookmarkStart w:id="111" w:name="_Toc91081978"/>
      <w:r>
        <w:rPr>
          <w:rFonts w:ascii="Times New Roman" w:hAnsi="Times New Roman" w:cs="Times New Roman"/>
          <w:sz w:val="24"/>
          <w:szCs w:val="24"/>
          <w:lang w:val="bs-Latn-BA"/>
        </w:rPr>
        <w:lastRenderedPageBreak/>
        <w:t xml:space="preserve">ANEKS </w:t>
      </w:r>
      <w:bookmarkEnd w:id="111"/>
      <w:r>
        <w:rPr>
          <w:rFonts w:ascii="Times New Roman" w:hAnsi="Times New Roman" w:cs="Times New Roman"/>
          <w:sz w:val="24"/>
          <w:szCs w:val="24"/>
          <w:lang w:val="bs-Latn-BA"/>
        </w:rPr>
        <w:t>8</w:t>
      </w:r>
    </w:p>
    <w:p w:rsidR="00F3583D" w:rsidRDefault="00F3583D" w:rsidP="00F3583D">
      <w:pPr>
        <w:pStyle w:val="Naslov2"/>
        <w:numPr>
          <w:ilvl w:val="0"/>
          <w:numId w:val="0"/>
        </w:numPr>
        <w:jc w:val="center"/>
        <w:rPr>
          <w:rFonts w:ascii="Times New Roman" w:hAnsi="Times New Roman" w:cs="Times New Roman"/>
          <w:sz w:val="24"/>
          <w:szCs w:val="24"/>
          <w:lang w:val="bs-Latn-BA"/>
        </w:rPr>
      </w:pPr>
      <w:bookmarkStart w:id="112" w:name="_Toc91081979"/>
      <w:r>
        <w:rPr>
          <w:rFonts w:ascii="Times New Roman" w:hAnsi="Times New Roman" w:cs="Times New Roman"/>
          <w:sz w:val="24"/>
          <w:szCs w:val="24"/>
          <w:lang w:val="bs-Latn-BA"/>
        </w:rPr>
        <w:t>NACRT UGOVORA</w:t>
      </w:r>
      <w:bookmarkEnd w:id="112"/>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 xml:space="preserve">o </w:t>
      </w:r>
      <w:r>
        <w:rPr>
          <w:rFonts w:ascii="Times New Roman" w:hAnsi="Times New Roman" w:cs="Times New Roman"/>
          <w:b/>
          <w:bCs/>
          <w:color w:val="000000" w:themeColor="text1"/>
          <w:sz w:val="24"/>
          <w:szCs w:val="24"/>
          <w:lang w:val="hr-HR"/>
        </w:rPr>
        <w:t xml:space="preserve">nabavci usluge radove „Sanacije krova na područnoj školi Dolina“ </w:t>
      </w:r>
      <w:r>
        <w:rPr>
          <w:rFonts w:ascii="Times New Roman" w:hAnsi="Times New Roman" w:cs="Times New Roman"/>
          <w:b/>
          <w:color w:val="000000" w:themeColor="text1"/>
          <w:sz w:val="24"/>
          <w:szCs w:val="24"/>
          <w:lang w:val="bs-Latn-BA"/>
        </w:rPr>
        <w:t xml:space="preserve">broj: _______ </w:t>
      </w:r>
    </w:p>
    <w:p w:rsidR="00F3583D" w:rsidRDefault="00F3583D" w:rsidP="00F3583D">
      <w:pPr>
        <w:spacing w:before="0"/>
        <w:jc w:val="center"/>
        <w:rPr>
          <w:rFonts w:ascii="Times New Roman" w:hAnsi="Times New Roman" w:cs="Times New Roman"/>
          <w:b/>
          <w:color w:val="000000" w:themeColor="text1"/>
          <w:sz w:val="24"/>
          <w:szCs w:val="24"/>
          <w:lang w:val="hr-HR"/>
        </w:rPr>
      </w:pP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UGOVORNE STRANE:</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tabs>
          <w:tab w:val="left" w:pos="480"/>
        </w:tabs>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xml:space="preserve">1. JU „Druga osnovna škola“Zavidovići, Ul. 8. Marta bb, ID broj: 4218197430001, koju zastupa Brčaninović Admir, direktor  (u daljem tekstu: Naručilac) </w:t>
      </w:r>
    </w:p>
    <w:p w:rsidR="00F3583D" w:rsidRDefault="00F3583D" w:rsidP="00F3583D">
      <w:pPr>
        <w:tabs>
          <w:tab w:val="left" w:pos="480"/>
        </w:tabs>
        <w:spacing w:before="0"/>
        <w:jc w:val="both"/>
        <w:rPr>
          <w:rFonts w:ascii="Times New Roman" w:hAnsi="Times New Roman" w:cs="Times New Roman"/>
          <w:color w:val="000000" w:themeColor="text1"/>
          <w:sz w:val="24"/>
          <w:szCs w:val="24"/>
          <w:lang w:val="bs-Latn-BA"/>
        </w:rPr>
      </w:pPr>
    </w:p>
    <w:p w:rsidR="00F3583D" w:rsidRDefault="00F3583D" w:rsidP="00F3583D">
      <w:pPr>
        <w:tabs>
          <w:tab w:val="left" w:pos="480"/>
        </w:tabs>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i</w:t>
      </w:r>
    </w:p>
    <w:p w:rsidR="00F3583D" w:rsidRDefault="00F3583D" w:rsidP="00F3583D">
      <w:pPr>
        <w:tabs>
          <w:tab w:val="left" w:pos="480"/>
        </w:tabs>
        <w:spacing w:before="0"/>
        <w:jc w:val="both"/>
        <w:rPr>
          <w:rFonts w:ascii="Times New Roman" w:hAnsi="Times New Roman" w:cs="Times New Roman"/>
          <w:color w:val="000000" w:themeColor="text1"/>
          <w:sz w:val="24"/>
          <w:szCs w:val="24"/>
          <w:lang w:val="bs-Latn-BA"/>
        </w:rPr>
      </w:pPr>
    </w:p>
    <w:p w:rsidR="00F3583D" w:rsidRDefault="00F3583D" w:rsidP="00F3583D">
      <w:pPr>
        <w:tabs>
          <w:tab w:val="left" w:pos="480"/>
        </w:tabs>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xml:space="preserve">2. ________________________ (firma), ____________________ (adresa), PDV broj: ___________ , ID broj: ____________ , kojeg zastupa __________________________  (ime i funkcija ovlaštenog lica) (u daljem tekstu: Izvođač) </w:t>
      </w:r>
    </w:p>
    <w:p w:rsidR="00F3583D" w:rsidRDefault="00F3583D" w:rsidP="00F3583D">
      <w:pPr>
        <w:tabs>
          <w:tab w:val="left" w:pos="480"/>
        </w:tabs>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PREDMET UGOVORA</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xml:space="preserve">Ugovorne strane sklapaju ovaj ugovor na osnovu Odluke o izboru najpovoljnijeg ponuđača broj: _________ od ___________ donesene na osnovu rezultata konkurentskog zahtjeva za dostavu ponude i objavljenog Obavještenja o nabavci broj: __________ od ________ na portalu Javnih nabavki. </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2.</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Predmet ovog ugovora je javna nabavka radova „Sanacije krova na područnoj školi Dolina-Alići“ u  prema ponudi Izvođača radova broj: _______ (broj ponude) od _________________ godine (datum ponude) sa tehničkom specifikacijom (u daljem tekstu: Ponuda), koje skupa čine sastavni dio ovog ugovora.</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CIJENA (VRIJEDNOST UGOVORA)</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3.</w:t>
      </w:r>
    </w:p>
    <w:p w:rsidR="00F3583D" w:rsidRDefault="00F3583D" w:rsidP="00F3583D">
      <w:pPr>
        <w:spacing w:before="0"/>
        <w:rPr>
          <w:rFonts w:ascii="Times New Roman" w:hAnsi="Times New Roman" w:cs="Times New Roman"/>
          <w:b/>
          <w:color w:val="000000" w:themeColor="text1"/>
          <w:sz w:val="24"/>
          <w:szCs w:val="24"/>
          <w:lang w:val="bs-Latn-BA"/>
        </w:rPr>
      </w:pPr>
    </w:p>
    <w:p w:rsidR="00F3583D" w:rsidRDefault="00F3583D" w:rsidP="00F3583D">
      <w:pPr>
        <w:spacing w:before="0"/>
        <w:ind w:left="720" w:right="23" w:hanging="72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Vrijednost ugovora, bez uračunatog  PDV-a, iznosi:  ___________________ KM</w:t>
      </w:r>
    </w:p>
    <w:p w:rsidR="00F3583D" w:rsidRDefault="00F3583D" w:rsidP="00F3583D">
      <w:pPr>
        <w:spacing w:before="0"/>
        <w:ind w:left="720" w:right="23" w:hanging="72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(slovima: ______________________________________________________).</w:t>
      </w:r>
    </w:p>
    <w:p w:rsidR="00F3583D" w:rsidRDefault="00F3583D" w:rsidP="00F3583D">
      <w:pPr>
        <w:spacing w:before="0"/>
        <w:jc w:val="both"/>
        <w:rPr>
          <w:rFonts w:ascii="Times New Roman" w:eastAsia="Calibri" w:hAnsi="Times New Roman" w:cs="Times New Roman"/>
          <w:color w:val="000000" w:themeColor="text1"/>
          <w:sz w:val="24"/>
          <w:szCs w:val="24"/>
          <w:lang w:val="bs-Latn-BA"/>
        </w:rPr>
      </w:pPr>
    </w:p>
    <w:p w:rsidR="00F3583D" w:rsidRDefault="00F3583D" w:rsidP="00F3583D">
      <w:pPr>
        <w:spacing w:before="0"/>
        <w:jc w:val="both"/>
        <w:rPr>
          <w:rFonts w:ascii="Times New Roman" w:eastAsia="Calibri" w:hAnsi="Times New Roman" w:cs="Times New Roman"/>
          <w:color w:val="000000" w:themeColor="text1"/>
          <w:sz w:val="24"/>
          <w:szCs w:val="24"/>
          <w:lang w:val="bs-Latn-BA"/>
        </w:rPr>
      </w:pPr>
      <w:r>
        <w:rPr>
          <w:rFonts w:ascii="Times New Roman" w:eastAsia="Calibri" w:hAnsi="Times New Roman" w:cs="Times New Roman"/>
          <w:color w:val="000000" w:themeColor="text1"/>
          <w:sz w:val="24"/>
          <w:szCs w:val="24"/>
          <w:lang w:val="bs-Latn-BA"/>
        </w:rPr>
        <w:t>Iznos PDV-a: ______________ KM (slovima: _________________________________________).</w:t>
      </w:r>
    </w:p>
    <w:p w:rsidR="00F3583D" w:rsidRDefault="00F3583D" w:rsidP="00F3583D">
      <w:pPr>
        <w:spacing w:before="0"/>
        <w:jc w:val="both"/>
        <w:rPr>
          <w:rFonts w:ascii="Times New Roman" w:eastAsia="Calibri" w:hAnsi="Times New Roman" w:cs="Times New Roman"/>
          <w:color w:val="000000" w:themeColor="text1"/>
          <w:sz w:val="24"/>
          <w:szCs w:val="24"/>
          <w:lang w:val="bs-Latn-BA"/>
        </w:rPr>
      </w:pPr>
    </w:p>
    <w:p w:rsidR="00F3583D" w:rsidRDefault="00F3583D" w:rsidP="00F3583D">
      <w:pPr>
        <w:spacing w:before="0"/>
        <w:jc w:val="both"/>
        <w:rPr>
          <w:rFonts w:ascii="Times New Roman" w:eastAsia="Calibri" w:hAnsi="Times New Roman" w:cs="Times New Roman"/>
          <w:b/>
          <w:bCs/>
          <w:color w:val="000000" w:themeColor="text1"/>
          <w:sz w:val="24"/>
          <w:szCs w:val="24"/>
          <w:lang w:val="bs-Latn-BA"/>
        </w:rPr>
      </w:pPr>
      <w:r>
        <w:rPr>
          <w:rFonts w:ascii="Times New Roman" w:eastAsia="Calibri" w:hAnsi="Times New Roman" w:cs="Times New Roman"/>
          <w:color w:val="000000" w:themeColor="text1"/>
          <w:sz w:val="24"/>
          <w:szCs w:val="24"/>
          <w:lang w:val="bs-Latn-BA"/>
        </w:rPr>
        <w:t>Ukupna vrijednost ugovora, sa uračunatim PDV-om, iznosi: _____________________ KM</w:t>
      </w:r>
    </w:p>
    <w:p w:rsidR="00F3583D" w:rsidRDefault="00F3583D" w:rsidP="00F3583D">
      <w:pPr>
        <w:spacing w:before="0"/>
        <w:jc w:val="both"/>
        <w:rPr>
          <w:rFonts w:ascii="Times New Roman" w:eastAsia="Calibri" w:hAnsi="Times New Roman" w:cs="Times New Roman"/>
          <w:color w:val="000000" w:themeColor="text1"/>
          <w:sz w:val="24"/>
          <w:szCs w:val="24"/>
          <w:lang w:val="bs-Latn-BA"/>
        </w:rPr>
      </w:pPr>
      <w:r>
        <w:rPr>
          <w:rFonts w:ascii="Times New Roman" w:eastAsia="Calibri" w:hAnsi="Times New Roman" w:cs="Times New Roman"/>
          <w:color w:val="000000" w:themeColor="text1"/>
          <w:sz w:val="24"/>
          <w:szCs w:val="24"/>
          <w:lang w:val="bs-Latn-BA"/>
        </w:rPr>
        <w:t>(slovima: ______________________________________________________).</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Jedinične cijene date u Ponudi su fiksne i nepromjenjive u toku cijelog perioda trajanja ovog ugovora.</w:t>
      </w:r>
    </w:p>
    <w:p w:rsidR="00F3583D" w:rsidRPr="00CE50F2" w:rsidRDefault="00F3583D" w:rsidP="00F3583D">
      <w:pPr>
        <w:spacing w:before="0"/>
        <w:jc w:val="both"/>
        <w:rPr>
          <w:rFonts w:ascii="Times New Roman" w:hAnsi="Times New Roman" w:cs="Times New Roman"/>
          <w:color w:val="000000" w:themeColor="text1"/>
          <w:sz w:val="24"/>
          <w:szCs w:val="24"/>
          <w:lang w:val="bs-Latn-BA"/>
        </w:rPr>
      </w:pPr>
    </w:p>
    <w:p w:rsidR="00F3583D" w:rsidRPr="00CE50F2" w:rsidRDefault="00F3583D" w:rsidP="00CE50F2">
      <w:pPr>
        <w:widowControl w:val="0"/>
        <w:autoSpaceDE w:val="0"/>
        <w:autoSpaceDN w:val="0"/>
        <w:spacing w:before="1" w:line="244" w:lineRule="auto"/>
        <w:ind w:right="57"/>
        <w:jc w:val="both"/>
        <w:rPr>
          <w:rFonts w:ascii="Times New Roman" w:hAnsi="Times New Roman" w:cs="Times New Roman"/>
          <w:sz w:val="24"/>
          <w:szCs w:val="24"/>
          <w:lang w:val="hr-HR"/>
        </w:rPr>
      </w:pPr>
      <w:r w:rsidRPr="00CE50F2">
        <w:rPr>
          <w:rFonts w:ascii="Times New Roman" w:hAnsi="Times New Roman" w:cs="Times New Roman"/>
          <w:sz w:val="24"/>
          <w:szCs w:val="24"/>
          <w:lang w:val="hr-HR"/>
        </w:rPr>
        <w:t xml:space="preserve">Početna cijena za nabavku i izvršenje radova iz prethodnog stava, nakon održane e-aukcije, umanjena je za%. U vezi s tim jedinične cijene stavki iz Obrasca za cijenu ponude umanjene su za isti  </w:t>
      </w:r>
      <w:proofErr w:type="spellStart"/>
      <w:r w:rsidRPr="00CE50F2">
        <w:rPr>
          <w:rFonts w:ascii="Times New Roman" w:hAnsi="Times New Roman" w:cs="Times New Roman"/>
          <w:sz w:val="24"/>
          <w:szCs w:val="24"/>
          <w:lang w:val="hr-HR"/>
        </w:rPr>
        <w:t>procenat</w:t>
      </w:r>
      <w:proofErr w:type="spellEnd"/>
      <w:r w:rsidRPr="00CE50F2">
        <w:rPr>
          <w:rFonts w:ascii="Times New Roman" w:hAnsi="Times New Roman" w:cs="Times New Roman"/>
          <w:sz w:val="24"/>
          <w:szCs w:val="24"/>
          <w:lang w:val="hr-HR"/>
        </w:rPr>
        <w:t>.</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PLAĆANJE</w:t>
      </w: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4.</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Naručilac će plaćanje cijene iz člana 3. ovog ugovora prema Izvođaču izvršiti u roku od 60 (</w:t>
      </w:r>
      <w:r>
        <w:rPr>
          <w:rFonts w:ascii="Times New Roman" w:hAnsi="Times New Roman" w:cs="Times New Roman"/>
          <w:i/>
          <w:color w:val="000000" w:themeColor="text1"/>
          <w:sz w:val="24"/>
          <w:szCs w:val="24"/>
          <w:lang w:val="bs-Latn-BA"/>
        </w:rPr>
        <w:t>šezdeset</w:t>
      </w:r>
      <w:r>
        <w:rPr>
          <w:rFonts w:ascii="Times New Roman" w:hAnsi="Times New Roman" w:cs="Times New Roman"/>
          <w:color w:val="000000" w:themeColor="text1"/>
          <w:sz w:val="24"/>
          <w:szCs w:val="24"/>
          <w:lang w:val="bs-Latn-BA"/>
        </w:rPr>
        <w:t>) dana nakon prijema uredno ispostavljene originalne dokumentacije dostavljene na protokol Naručioca, kako slijedi:</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Faktura za izvedene radove;</w:t>
      </w: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Obostrano potpisani zapisnik o kvantitativnoj i kvalitativnoj primopredaji radova;</w:t>
      </w: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Bezuslovna bankovna garancija za uredno izvršenje ugovora.</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Izvođač je dužan izdati/sačiniti fakturu u skladu s odredbama pozitivnih zakonskih propisa, u suprotnom ista neće biti plaćena i bit će vraćena Izvođaču na usklađivanje.</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xml:space="preserve">Uslovi plaćanja i drugi uslovi koje Izvođač jednostrano unese u fakturu ne obavezuju Naručioca ni onda kada je fakturu primio, a nije joj prigovorio. </w:t>
      </w:r>
    </w:p>
    <w:p w:rsidR="00F3583D" w:rsidRDefault="00F3583D" w:rsidP="00F3583D">
      <w:pPr>
        <w:widowControl w:val="0"/>
        <w:tabs>
          <w:tab w:val="left" w:pos="9121"/>
        </w:tabs>
        <w:autoSpaceDE w:val="0"/>
        <w:autoSpaceDN w:val="0"/>
        <w:spacing w:before="53"/>
        <w:jc w:val="both"/>
        <w:rPr>
          <w:rFonts w:ascii="Times New Roman" w:hAnsi="Times New Roman" w:cs="Times New Roman"/>
          <w:lang w:val="hr-HR"/>
        </w:rPr>
      </w:pPr>
      <w:r>
        <w:rPr>
          <w:rFonts w:ascii="Times New Roman" w:hAnsi="Times New Roman" w:cs="Times New Roman"/>
          <w:lang w:val="hr-HR"/>
        </w:rPr>
        <w:t>Plaćanje će se vršiti na transakcijski račun Izvođača br.</w:t>
      </w:r>
      <w:r>
        <w:rPr>
          <w:rFonts w:ascii="Times New Roman" w:hAnsi="Times New Roman" w:cs="Times New Roman"/>
          <w:u w:val="single"/>
          <w:lang w:val="hr-HR"/>
        </w:rPr>
        <w:tab/>
      </w:r>
      <w:r>
        <w:rPr>
          <w:rFonts w:ascii="Times New Roman" w:hAnsi="Times New Roman" w:cs="Times New Roman"/>
          <w:lang w:val="hr-HR"/>
        </w:rPr>
        <w:t>kod</w:t>
      </w:r>
    </w:p>
    <w:p w:rsidR="00F3583D" w:rsidRDefault="00F3583D" w:rsidP="00F3583D">
      <w:pPr>
        <w:widowControl w:val="0"/>
        <w:tabs>
          <w:tab w:val="left" w:pos="4528"/>
        </w:tabs>
        <w:autoSpaceDE w:val="0"/>
        <w:autoSpaceDN w:val="0"/>
        <w:spacing w:before="9"/>
        <w:jc w:val="both"/>
        <w:rPr>
          <w:rFonts w:ascii="Times New Roman" w:hAnsi="Times New Roman" w:cs="Times New Roman"/>
          <w:lang w:val="hr-HR"/>
        </w:rPr>
      </w:pPr>
      <w:r>
        <w:rPr>
          <w:rFonts w:ascii="Times New Roman" w:hAnsi="Times New Roman" w:cs="Times New Roman"/>
          <w:u w:val="single"/>
          <w:lang w:val="hr-HR"/>
        </w:rPr>
        <w:tab/>
      </w:r>
      <w:r>
        <w:rPr>
          <w:rFonts w:ascii="Times New Roman" w:hAnsi="Times New Roman" w:cs="Times New Roman"/>
          <w:lang w:val="hr-HR"/>
        </w:rPr>
        <w:t>(</w:t>
      </w:r>
      <w:r>
        <w:rPr>
          <w:rFonts w:ascii="Times New Roman" w:hAnsi="Times New Roman" w:cs="Times New Roman"/>
          <w:i/>
          <w:lang w:val="hr-HR"/>
        </w:rPr>
        <w:t xml:space="preserve">naziv </w:t>
      </w:r>
      <w:proofErr w:type="spellStart"/>
      <w:r>
        <w:rPr>
          <w:rFonts w:ascii="Times New Roman" w:hAnsi="Times New Roman" w:cs="Times New Roman"/>
          <w:i/>
          <w:lang w:val="hr-HR"/>
        </w:rPr>
        <w:t>bankeIzvođača</w:t>
      </w:r>
      <w:proofErr w:type="spellEnd"/>
      <w:r>
        <w:rPr>
          <w:rFonts w:ascii="Times New Roman" w:hAnsi="Times New Roman" w:cs="Times New Roman"/>
          <w:lang w:val="hr-HR"/>
        </w:rPr>
        <w:t>).</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NAČIN I ROK IZVOĐENJA</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5.</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100" w:beforeAutospacing="1" w:after="100" w:afterAutospacing="1"/>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Izvođač se obavezuje da će izvođenje radova izvršiti nakon prijema narudžbenice (pismenog naloga) od strane Naručioca i to u roku od 30 (trideset) dana.</w:t>
      </w:r>
    </w:p>
    <w:p w:rsidR="00F3583D" w:rsidRDefault="00F3583D" w:rsidP="00F3583D">
      <w:pPr>
        <w:spacing w:before="100" w:beforeAutospacing="1" w:after="100" w:afterAutospacing="1"/>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Izvođenje radova će biti izvršeno na lokaciji: Dolina bb, Zavidovići.</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hr-HR"/>
        </w:rPr>
      </w:pPr>
      <w:r>
        <w:rPr>
          <w:rFonts w:ascii="Times New Roman" w:hAnsi="Times New Roman" w:cs="Times New Roman"/>
          <w:b/>
          <w:color w:val="000000" w:themeColor="text1"/>
          <w:sz w:val="24"/>
          <w:szCs w:val="24"/>
          <w:lang w:val="hr-HR"/>
        </w:rPr>
        <w:t>Član 6.</w:t>
      </w:r>
    </w:p>
    <w:p w:rsidR="00F3583D" w:rsidRDefault="00F3583D" w:rsidP="00F3583D">
      <w:pPr>
        <w:spacing w:before="0"/>
        <w:jc w:val="center"/>
        <w:rPr>
          <w:rFonts w:ascii="Times New Roman" w:hAnsi="Times New Roman" w:cs="Times New Roman"/>
          <w:b/>
          <w:color w:val="000000" w:themeColor="text1"/>
          <w:sz w:val="24"/>
          <w:szCs w:val="24"/>
          <w:lang w:val="hr-HR"/>
        </w:rPr>
      </w:pPr>
    </w:p>
    <w:p w:rsidR="00F3583D" w:rsidRDefault="00F3583D" w:rsidP="00F3583D">
      <w:pPr>
        <w:tabs>
          <w:tab w:val="left" w:pos="709"/>
        </w:tabs>
        <w:spacing w:befor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realizaciju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ovog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ugovora</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strane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Naručioca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će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formirana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Komisija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kvantitativnu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kvalitativnu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primopredaju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izvedenih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radova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Komisija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će</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formirana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donošenjem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posebnog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rješenja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će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dostavljeno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Izvođaču</w:t>
      </w:r>
      <w:proofErr w:type="spellEnd"/>
      <w:r>
        <w:rPr>
          <w:rFonts w:ascii="Times New Roman" w:hAnsi="Times New Roman" w:cs="Times New Roman"/>
          <w:color w:val="000000"/>
          <w:sz w:val="24"/>
          <w:szCs w:val="24"/>
        </w:rPr>
        <w:t xml:space="preserve">. O </w:t>
      </w:r>
      <w:proofErr w:type="spellStart"/>
      <w:r>
        <w:rPr>
          <w:rFonts w:ascii="Times New Roman" w:hAnsi="Times New Roman" w:cs="Times New Roman"/>
          <w:color w:val="000000"/>
          <w:sz w:val="24"/>
          <w:szCs w:val="24"/>
        </w:rPr>
        <w:t>izvršenoj</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primopredaji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izvedenih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radova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sačinit</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će</w:t>
      </w:r>
      <w:proofErr w:type="spellEnd"/>
      <w:proofErr w:type="gram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poseban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zapisnik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će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potpisati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predstavnici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ugovorne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strane</w:t>
      </w:r>
      <w:proofErr w:type="spellEnd"/>
      <w:r>
        <w:rPr>
          <w:rFonts w:ascii="Times New Roman" w:hAnsi="Times New Roman" w:cs="Times New Roman"/>
          <w:color w:val="000000"/>
          <w:sz w:val="24"/>
          <w:szCs w:val="24"/>
        </w:rPr>
        <w:t>.</w:t>
      </w:r>
    </w:p>
    <w:p w:rsidR="00F3583D" w:rsidRDefault="00F3583D" w:rsidP="00F3583D">
      <w:pPr>
        <w:tabs>
          <w:tab w:val="left" w:pos="709"/>
        </w:tabs>
        <w:spacing w:before="0"/>
        <w:jc w:val="both"/>
        <w:rPr>
          <w:rFonts w:ascii="Times New Roman" w:hAnsi="Times New Roman" w:cs="Times New Roman"/>
          <w:color w:val="000000"/>
          <w:sz w:val="24"/>
          <w:szCs w:val="24"/>
        </w:rPr>
      </w:pPr>
    </w:p>
    <w:p w:rsidR="007729D6" w:rsidRDefault="007729D6" w:rsidP="00F3583D">
      <w:pPr>
        <w:tabs>
          <w:tab w:val="left" w:pos="709"/>
        </w:tabs>
        <w:spacing w:before="0"/>
        <w:jc w:val="both"/>
        <w:rPr>
          <w:rFonts w:ascii="Times New Roman" w:hAnsi="Times New Roman" w:cs="Times New Roman"/>
          <w:b/>
          <w:color w:val="000000" w:themeColor="text1"/>
          <w:sz w:val="24"/>
          <w:szCs w:val="24"/>
          <w:lang w:val="bs-Latn-BA"/>
        </w:rPr>
      </w:pPr>
    </w:p>
    <w:p w:rsidR="007729D6" w:rsidRDefault="007729D6" w:rsidP="00F3583D">
      <w:pPr>
        <w:tabs>
          <w:tab w:val="left" w:pos="709"/>
        </w:tabs>
        <w:spacing w:before="0"/>
        <w:jc w:val="both"/>
        <w:rPr>
          <w:rFonts w:ascii="Times New Roman" w:hAnsi="Times New Roman" w:cs="Times New Roman"/>
          <w:b/>
          <w:color w:val="000000" w:themeColor="text1"/>
          <w:sz w:val="24"/>
          <w:szCs w:val="24"/>
          <w:lang w:val="bs-Latn-BA"/>
        </w:rPr>
      </w:pPr>
    </w:p>
    <w:p w:rsidR="007729D6" w:rsidRDefault="007729D6" w:rsidP="00F3583D">
      <w:pPr>
        <w:tabs>
          <w:tab w:val="left" w:pos="709"/>
        </w:tabs>
        <w:spacing w:before="0"/>
        <w:jc w:val="both"/>
        <w:rPr>
          <w:rFonts w:ascii="Times New Roman" w:hAnsi="Times New Roman" w:cs="Times New Roman"/>
          <w:b/>
          <w:color w:val="000000" w:themeColor="text1"/>
          <w:sz w:val="24"/>
          <w:szCs w:val="24"/>
          <w:lang w:val="bs-Latn-BA"/>
        </w:rPr>
      </w:pPr>
    </w:p>
    <w:p w:rsidR="007729D6" w:rsidRDefault="007729D6" w:rsidP="00F3583D">
      <w:pPr>
        <w:tabs>
          <w:tab w:val="left" w:pos="709"/>
        </w:tabs>
        <w:spacing w:before="0"/>
        <w:jc w:val="both"/>
        <w:rPr>
          <w:rFonts w:ascii="Times New Roman" w:hAnsi="Times New Roman" w:cs="Times New Roman"/>
          <w:b/>
          <w:color w:val="000000" w:themeColor="text1"/>
          <w:sz w:val="24"/>
          <w:szCs w:val="24"/>
          <w:lang w:val="bs-Latn-BA"/>
        </w:rPr>
      </w:pPr>
    </w:p>
    <w:p w:rsidR="00F3583D" w:rsidRDefault="00F3583D" w:rsidP="00F3583D">
      <w:pPr>
        <w:tabs>
          <w:tab w:val="left" w:pos="709"/>
        </w:tabs>
        <w:spacing w:before="0"/>
        <w:jc w:val="both"/>
        <w:rPr>
          <w:rFonts w:ascii="Times New Roman" w:hAnsi="Times New Roman" w:cs="Times New Roman"/>
          <w:color w:val="000000" w:themeColor="text1"/>
          <w:sz w:val="24"/>
          <w:szCs w:val="24"/>
          <w:lang w:val="bs-Latn-BA"/>
        </w:rPr>
      </w:pPr>
      <w:r>
        <w:rPr>
          <w:rFonts w:ascii="Times New Roman" w:hAnsi="Times New Roman" w:cs="Times New Roman"/>
          <w:b/>
          <w:color w:val="000000" w:themeColor="text1"/>
          <w:sz w:val="24"/>
          <w:szCs w:val="24"/>
          <w:lang w:val="bs-Latn-BA"/>
        </w:rPr>
        <w:t>OBAVEZE IZVOĐAČA</w:t>
      </w:r>
    </w:p>
    <w:p w:rsidR="00F3583D" w:rsidRDefault="00F3583D" w:rsidP="00F3583D">
      <w:pPr>
        <w:spacing w:before="0"/>
        <w:jc w:val="center"/>
        <w:rPr>
          <w:rFonts w:ascii="Times New Roman" w:hAnsi="Times New Roman" w:cs="Times New Roman"/>
          <w:b/>
          <w:color w:val="000000" w:themeColor="text1"/>
          <w:sz w:val="24"/>
          <w:szCs w:val="24"/>
          <w:lang w:val="bs-Latn-BA"/>
        </w:rPr>
      </w:pPr>
      <w:bookmarkStart w:id="113" w:name="Dropdown35"/>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7.</w:t>
      </w:r>
    </w:p>
    <w:p w:rsidR="00F3583D" w:rsidRDefault="00F3583D" w:rsidP="00F3583D">
      <w:pPr>
        <w:spacing w:before="0"/>
        <w:jc w:val="center"/>
        <w:rPr>
          <w:rFonts w:ascii="Times New Roman" w:hAnsi="Times New Roman" w:cs="Times New Roman"/>
          <w:b/>
          <w:color w:val="000000" w:themeColor="text1"/>
          <w:sz w:val="24"/>
          <w:szCs w:val="24"/>
          <w:lang w:val="bs-Latn-BA"/>
        </w:rPr>
      </w:pPr>
    </w:p>
    <w:bookmarkEnd w:id="113"/>
    <w:p w:rsidR="00F3583D" w:rsidRDefault="00F3583D" w:rsidP="00F3583D">
      <w:pPr>
        <w:spacing w:before="0"/>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Izvođač se obavezuje da:</w:t>
      </w:r>
    </w:p>
    <w:p w:rsidR="00F3583D" w:rsidRDefault="00F3583D" w:rsidP="00F3583D">
      <w:pPr>
        <w:spacing w:before="0"/>
        <w:ind w:left="142" w:hanging="142"/>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izvede radove u skladu sa Ponudom i tenderskom dokumentacijom, i na lokaciji koja je utvrđena ovim ugovorom;</w:t>
      </w:r>
    </w:p>
    <w:p w:rsidR="00F3583D" w:rsidRDefault="00F3583D" w:rsidP="00F3583D">
      <w:pPr>
        <w:spacing w:before="0"/>
        <w:ind w:left="142" w:hanging="142"/>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odgovara za uredno izvršenje ugovora prema važećim propisima, te redovno obavještava Naručioca o toku realizacije ugovora;</w:t>
      </w:r>
    </w:p>
    <w:p w:rsidR="00F3583D" w:rsidRDefault="00F3583D" w:rsidP="00F3583D">
      <w:pPr>
        <w:spacing w:before="0"/>
        <w:ind w:left="142" w:hanging="142"/>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xml:space="preserve">- snosi sve rizike do konačne primopredaje izvedenih radova* na lokaciji od strane Naručioca, i u roku koji je propisan ugovorom, </w:t>
      </w:r>
    </w:p>
    <w:p w:rsidR="00F3583D" w:rsidRDefault="00F3583D" w:rsidP="00F3583D">
      <w:pPr>
        <w:spacing w:before="0"/>
        <w:ind w:left="142" w:hanging="142"/>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vodi građevinski dnevnik i knjigu,</w:t>
      </w:r>
    </w:p>
    <w:p w:rsidR="00F3583D" w:rsidRDefault="00F3583D" w:rsidP="00F3583D">
      <w:pPr>
        <w:spacing w:before="0"/>
        <w:ind w:left="142" w:hanging="142"/>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ugradi kvalitetan materijal.</w:t>
      </w:r>
    </w:p>
    <w:p w:rsidR="00F3583D" w:rsidRDefault="00F3583D" w:rsidP="00F3583D">
      <w:pPr>
        <w:spacing w:before="0"/>
        <w:rPr>
          <w:rFonts w:ascii="Times New Roman" w:hAnsi="Times New Roman" w:cs="Times New Roman"/>
          <w:b/>
          <w:color w:val="000000" w:themeColor="text1"/>
          <w:sz w:val="24"/>
          <w:szCs w:val="24"/>
          <w:lang w:val="bs-Latn-BA"/>
        </w:rPr>
      </w:pPr>
    </w:p>
    <w:p w:rsidR="007729D6" w:rsidRDefault="007729D6" w:rsidP="00F3583D">
      <w:pPr>
        <w:spacing w:before="0"/>
        <w:rPr>
          <w:rFonts w:ascii="Times New Roman" w:hAnsi="Times New Roman" w:cs="Times New Roman"/>
          <w:b/>
          <w:color w:val="000000" w:themeColor="text1"/>
          <w:sz w:val="24"/>
          <w:szCs w:val="24"/>
          <w:lang w:val="bs-Latn-BA"/>
        </w:rPr>
      </w:pPr>
    </w:p>
    <w:p w:rsidR="00F3583D" w:rsidRDefault="00F3583D" w:rsidP="00F3583D">
      <w:pPr>
        <w:spacing w:before="0"/>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OBAVEZE NARUČIOCA</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8.</w:t>
      </w:r>
    </w:p>
    <w:p w:rsidR="00F3583D" w:rsidRDefault="00F3583D" w:rsidP="00F3583D">
      <w:pPr>
        <w:spacing w:before="0"/>
        <w:rPr>
          <w:rFonts w:ascii="Times New Roman" w:eastAsia="Times New Roman" w:hAnsi="Times New Roman" w:cs="Times New Roman"/>
          <w:color w:val="000000"/>
          <w:sz w:val="24"/>
          <w:szCs w:val="24"/>
          <w:lang w:val="bs-Latn-BA" w:eastAsia="bs-Latn-BA"/>
        </w:rPr>
      </w:pPr>
    </w:p>
    <w:p w:rsidR="00F3583D" w:rsidRDefault="00F3583D" w:rsidP="00F3583D">
      <w:pPr>
        <w:spacing w:before="0"/>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Naručilac se obavezuje da:</w:t>
      </w:r>
    </w:p>
    <w:p w:rsidR="00F3583D" w:rsidRDefault="00F3583D" w:rsidP="00F3583D">
      <w:pPr>
        <w:spacing w:before="0"/>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preda projektno-tehničku dokumentaciju po kojoj će se izvoditi radovi,</w:t>
      </w:r>
    </w:p>
    <w:p w:rsidR="00F3583D" w:rsidRDefault="00F3583D" w:rsidP="00F3583D">
      <w:pPr>
        <w:spacing w:before="0"/>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izvrši obavezu plaćanja izvedenih radova u skladu sa članom 4. ugovora;</w:t>
      </w:r>
    </w:p>
    <w:p w:rsidR="00F3583D" w:rsidRDefault="00F3583D" w:rsidP="00F3583D">
      <w:pPr>
        <w:spacing w:before="0"/>
        <w:ind w:left="142" w:hanging="142"/>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 izvrši primopredaju izvedenih radova; potpisivanjem zapisnika (bez primjedbi) o izvedenim radovima u roku od 7 (sedam) dana od dana izvođenja radova od strane Izvođača, sve prema zahtjevima iz Ponude.</w:t>
      </w:r>
    </w:p>
    <w:p w:rsidR="00F3583D" w:rsidRDefault="00F3583D" w:rsidP="00F3583D">
      <w:pPr>
        <w:spacing w:before="0"/>
        <w:jc w:val="both"/>
        <w:outlineLvl w:val="5"/>
        <w:rPr>
          <w:rFonts w:ascii="Times New Roman" w:eastAsia="Times New Roman" w:hAnsi="Times New Roman" w:cs="Times New Roman"/>
          <w:b/>
          <w:bCs/>
          <w:sz w:val="24"/>
          <w:szCs w:val="24"/>
          <w:lang w:val="bs-Latn-BA"/>
        </w:rPr>
      </w:pPr>
    </w:p>
    <w:p w:rsidR="00F3583D" w:rsidRDefault="00F3583D" w:rsidP="00F3583D">
      <w:pPr>
        <w:spacing w:before="0"/>
        <w:jc w:val="both"/>
        <w:outlineLvl w:val="5"/>
        <w:rPr>
          <w:rFonts w:ascii="Times New Roman" w:eastAsia="Times New Roman" w:hAnsi="Times New Roman" w:cs="Times New Roman"/>
          <w:b/>
          <w:bCs/>
          <w:sz w:val="24"/>
          <w:szCs w:val="24"/>
          <w:lang w:val="bs-Latn-BA"/>
        </w:rPr>
      </w:pPr>
    </w:p>
    <w:p w:rsidR="00F3583D" w:rsidRDefault="00F3583D" w:rsidP="00F3583D">
      <w:pPr>
        <w:spacing w:before="0"/>
        <w:jc w:val="both"/>
        <w:outlineLvl w:val="5"/>
        <w:rPr>
          <w:rFonts w:ascii="Times New Roman" w:eastAsia="Times New Roman" w:hAnsi="Times New Roman" w:cs="Times New Roman"/>
          <w:b/>
          <w:bCs/>
          <w:sz w:val="24"/>
          <w:szCs w:val="24"/>
          <w:lang w:val="bs-Latn-BA"/>
        </w:rPr>
      </w:pPr>
      <w:r>
        <w:rPr>
          <w:rFonts w:ascii="Times New Roman" w:eastAsia="Times New Roman" w:hAnsi="Times New Roman" w:cs="Times New Roman"/>
          <w:b/>
          <w:bCs/>
          <w:sz w:val="24"/>
          <w:szCs w:val="24"/>
          <w:lang w:val="bs-Latn-BA"/>
        </w:rPr>
        <w:t>PODUGOVARANJE</w:t>
      </w:r>
    </w:p>
    <w:p w:rsidR="00F3583D" w:rsidRDefault="00F3583D" w:rsidP="00F3583D">
      <w:pPr>
        <w:spacing w:before="0"/>
        <w:jc w:val="center"/>
        <w:rPr>
          <w:rFonts w:ascii="Times New Roman" w:hAnsi="Times New Roman" w:cs="Times New Roman"/>
          <w:b/>
          <w:sz w:val="24"/>
          <w:szCs w:val="24"/>
          <w:lang w:val="fr-CA"/>
        </w:rPr>
      </w:pPr>
      <w:proofErr w:type="spellStart"/>
      <w:r>
        <w:rPr>
          <w:rFonts w:ascii="Times New Roman" w:hAnsi="Times New Roman" w:cs="Times New Roman"/>
          <w:b/>
          <w:sz w:val="24"/>
          <w:szCs w:val="24"/>
          <w:lang w:val="fr-CA"/>
        </w:rPr>
        <w:t>Član</w:t>
      </w:r>
      <w:proofErr w:type="spellEnd"/>
      <w:r>
        <w:rPr>
          <w:rFonts w:ascii="Times New Roman" w:hAnsi="Times New Roman" w:cs="Times New Roman"/>
          <w:b/>
          <w:sz w:val="24"/>
          <w:szCs w:val="24"/>
          <w:lang w:val="fr-CA"/>
        </w:rPr>
        <w:t xml:space="preserve"> 9.</w:t>
      </w:r>
    </w:p>
    <w:p w:rsidR="00F3583D" w:rsidRDefault="00F3583D" w:rsidP="00F3583D">
      <w:pPr>
        <w:spacing w:before="0"/>
        <w:jc w:val="center"/>
        <w:rPr>
          <w:rFonts w:ascii="Times New Roman" w:hAnsi="Times New Roman" w:cs="Times New Roman"/>
          <w:b/>
          <w:sz w:val="24"/>
          <w:szCs w:val="24"/>
          <w:lang w:val="fr-CA"/>
        </w:rPr>
      </w:pPr>
    </w:p>
    <w:p w:rsidR="00F3583D" w:rsidRDefault="00F3583D" w:rsidP="00F3583D">
      <w:pPr>
        <w:widowControl w:val="0"/>
        <w:autoSpaceDE w:val="0"/>
        <w:autoSpaceDN w:val="0"/>
        <w:spacing w:before="25"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Izvođač neće sklapati podugovor ni o jednom bitnom dijelu ugovora bez prethodnog pisanog odobrenja od strane Naručioca. Elementi ugovora koji se podugovaraju i identitet podugovarača obavezno se priopćavaju Investitoru blagovremeno, prije </w:t>
      </w:r>
      <w:proofErr w:type="spellStart"/>
      <w:r>
        <w:rPr>
          <w:rFonts w:ascii="Times New Roman" w:hAnsi="Times New Roman" w:cs="Times New Roman"/>
          <w:sz w:val="24"/>
          <w:szCs w:val="24"/>
          <w:lang w:val="hr-HR"/>
        </w:rPr>
        <w:t>sklapanjapodugovora</w:t>
      </w:r>
      <w:proofErr w:type="spellEnd"/>
      <w:r>
        <w:rPr>
          <w:rFonts w:ascii="Times New Roman" w:hAnsi="Times New Roman" w:cs="Times New Roman"/>
          <w:sz w:val="24"/>
          <w:szCs w:val="24"/>
          <w:lang w:val="hr-HR"/>
        </w:rPr>
        <w:t>.</w:t>
      </w:r>
    </w:p>
    <w:p w:rsidR="00F3583D" w:rsidRDefault="00F3583D" w:rsidP="00F3583D">
      <w:pPr>
        <w:widowControl w:val="0"/>
        <w:autoSpaceDE w:val="0"/>
        <w:autoSpaceDN w:val="0"/>
        <w:spacing w:before="6"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Naručilac može provjeriti kvalifikacije podugovarača u skladu sa članom 45. Zakona i obavijestiti Izvođača o svojoj odluci najkasnije u roku od 15 dana od dana primanja obavijesti o podugovaraču. U slučaju odbijanja podugovarača, Naručilac je dužan navesti objektivne razloge odbijanja.</w:t>
      </w:r>
    </w:p>
    <w:p w:rsidR="00F3583D" w:rsidRDefault="00F3583D" w:rsidP="00F3583D">
      <w:pPr>
        <w:widowControl w:val="0"/>
        <w:autoSpaceDE w:val="0"/>
        <w:autoSpaceDN w:val="0"/>
        <w:spacing w:before="3"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Nakon što Naručilac odobri podugovaranje, Izvođač kojemu je dodijeljen ugovor dužan je prije početka realizacije podugovora dostaviti Naručiocu podugovor zaključen s podugovaračem kao osnovu za neposredno plaćanje podugovaraču i koji </w:t>
      </w:r>
      <w:proofErr w:type="spellStart"/>
      <w:r>
        <w:rPr>
          <w:rFonts w:ascii="Times New Roman" w:hAnsi="Times New Roman" w:cs="Times New Roman"/>
          <w:sz w:val="24"/>
          <w:szCs w:val="24"/>
          <w:lang w:val="hr-HR"/>
        </w:rPr>
        <w:t>obaveznosadrži</w:t>
      </w:r>
      <w:proofErr w:type="spellEnd"/>
      <w:r>
        <w:rPr>
          <w:rFonts w:ascii="Times New Roman" w:hAnsi="Times New Roman" w:cs="Times New Roman"/>
          <w:sz w:val="24"/>
          <w:szCs w:val="24"/>
          <w:lang w:val="hr-HR"/>
        </w:rPr>
        <w:t>:</w:t>
      </w:r>
    </w:p>
    <w:p w:rsidR="00F3583D" w:rsidRDefault="00F3583D" w:rsidP="00F3583D">
      <w:pPr>
        <w:widowControl w:val="0"/>
        <w:numPr>
          <w:ilvl w:val="0"/>
          <w:numId w:val="34"/>
        </w:numPr>
        <w:tabs>
          <w:tab w:val="left" w:pos="1105"/>
        </w:tabs>
        <w:autoSpaceDE w:val="0"/>
        <w:autoSpaceDN w:val="0"/>
        <w:spacing w:before="4"/>
        <w:ind w:hanging="361"/>
        <w:rPr>
          <w:rFonts w:ascii="Times New Roman" w:hAnsi="Times New Roman" w:cs="Times New Roman"/>
          <w:sz w:val="24"/>
          <w:szCs w:val="24"/>
          <w:lang w:val="hr-HR"/>
        </w:rPr>
      </w:pPr>
      <w:r>
        <w:rPr>
          <w:rFonts w:ascii="Times New Roman" w:hAnsi="Times New Roman" w:cs="Times New Roman"/>
          <w:sz w:val="24"/>
          <w:szCs w:val="24"/>
          <w:lang w:val="hr-HR"/>
        </w:rPr>
        <w:t>koje poslove će izvesti podugovarač;</w:t>
      </w:r>
    </w:p>
    <w:p w:rsidR="00F3583D" w:rsidRDefault="00F3583D" w:rsidP="00F3583D">
      <w:pPr>
        <w:widowControl w:val="0"/>
        <w:numPr>
          <w:ilvl w:val="0"/>
          <w:numId w:val="34"/>
        </w:numPr>
        <w:tabs>
          <w:tab w:val="left" w:pos="1105"/>
        </w:tabs>
        <w:autoSpaceDE w:val="0"/>
        <w:autoSpaceDN w:val="0"/>
        <w:spacing w:before="26"/>
        <w:ind w:hanging="361"/>
        <w:rPr>
          <w:rFonts w:ascii="Times New Roman" w:hAnsi="Times New Roman" w:cs="Times New Roman"/>
          <w:sz w:val="24"/>
          <w:szCs w:val="24"/>
          <w:lang w:val="hr-HR"/>
        </w:rPr>
      </w:pPr>
      <w:r>
        <w:rPr>
          <w:rFonts w:ascii="Times New Roman" w:hAnsi="Times New Roman" w:cs="Times New Roman"/>
          <w:sz w:val="24"/>
          <w:szCs w:val="24"/>
          <w:lang w:val="hr-HR"/>
        </w:rPr>
        <w:t xml:space="preserve">količinu, vrijednost, </w:t>
      </w:r>
      <w:proofErr w:type="spellStart"/>
      <w:r>
        <w:rPr>
          <w:rFonts w:ascii="Times New Roman" w:hAnsi="Times New Roman" w:cs="Times New Roman"/>
          <w:sz w:val="24"/>
          <w:szCs w:val="24"/>
          <w:lang w:val="hr-HR"/>
        </w:rPr>
        <w:t>irok</w:t>
      </w:r>
      <w:proofErr w:type="spellEnd"/>
      <w:r>
        <w:rPr>
          <w:rFonts w:ascii="Times New Roman" w:hAnsi="Times New Roman" w:cs="Times New Roman"/>
          <w:sz w:val="24"/>
          <w:szCs w:val="24"/>
          <w:lang w:val="hr-HR"/>
        </w:rPr>
        <w:t>;</w:t>
      </w:r>
    </w:p>
    <w:p w:rsidR="00F3583D" w:rsidRDefault="00F3583D" w:rsidP="00F3583D">
      <w:pPr>
        <w:widowControl w:val="0"/>
        <w:numPr>
          <w:ilvl w:val="0"/>
          <w:numId w:val="34"/>
        </w:numPr>
        <w:tabs>
          <w:tab w:val="left" w:pos="1117"/>
        </w:tabs>
        <w:autoSpaceDE w:val="0"/>
        <w:autoSpaceDN w:val="0"/>
        <w:spacing w:before="25" w:line="256" w:lineRule="auto"/>
        <w:ind w:left="1116"/>
        <w:rPr>
          <w:rFonts w:ascii="Times New Roman" w:hAnsi="Times New Roman" w:cs="Times New Roman"/>
          <w:sz w:val="24"/>
          <w:szCs w:val="24"/>
          <w:lang w:val="hr-HR"/>
        </w:rPr>
      </w:pPr>
      <w:r>
        <w:rPr>
          <w:rFonts w:ascii="Times New Roman" w:hAnsi="Times New Roman" w:cs="Times New Roman"/>
          <w:sz w:val="24"/>
          <w:szCs w:val="24"/>
          <w:lang w:val="hr-HR"/>
        </w:rPr>
        <w:t>podatke o podugovaraču i to: naziv podugovarača, sjedište, JIB/IDB, broj transakcijskog računa i naziv banke kod koje se vodi.</w:t>
      </w:r>
    </w:p>
    <w:p w:rsidR="00F3583D" w:rsidRDefault="00F3583D" w:rsidP="00F3583D">
      <w:pPr>
        <w:tabs>
          <w:tab w:val="left" w:pos="709"/>
        </w:tabs>
        <w:suppressAutoHyphens/>
        <w:spacing w:before="0"/>
        <w:ind w:left="709" w:right="-72" w:hanging="709"/>
        <w:jc w:val="both"/>
        <w:rPr>
          <w:rFonts w:ascii="Times New Roman" w:hAnsi="Times New Roman" w:cs="Times New Roman"/>
          <w:color w:val="000000"/>
          <w:sz w:val="24"/>
          <w:szCs w:val="24"/>
        </w:rPr>
      </w:pPr>
    </w:p>
    <w:p w:rsidR="00F3583D" w:rsidRDefault="00F3583D" w:rsidP="00F3583D">
      <w:pPr>
        <w:tabs>
          <w:tab w:val="left" w:pos="709"/>
        </w:tabs>
        <w:suppressAutoHyphens/>
        <w:spacing w:before="0"/>
        <w:ind w:left="709" w:right="-72" w:hanging="709"/>
        <w:jc w:val="both"/>
        <w:rPr>
          <w:rFonts w:ascii="Times New Roman" w:hAnsi="Times New Roman" w:cs="Times New Roman"/>
          <w:color w:val="000000"/>
          <w:sz w:val="24"/>
          <w:szCs w:val="24"/>
        </w:rPr>
      </w:pPr>
    </w:p>
    <w:p w:rsidR="00F3583D" w:rsidRDefault="00F3583D" w:rsidP="00F3583D">
      <w:pPr>
        <w:spacing w:before="0"/>
        <w:jc w:val="both"/>
        <w:rPr>
          <w:rFonts w:ascii="Times New Roman" w:hAnsi="Times New Roman" w:cs="Times New Roman"/>
          <w:b/>
          <w:bCs/>
          <w:color w:val="000000" w:themeColor="text1"/>
          <w:sz w:val="24"/>
          <w:szCs w:val="24"/>
          <w:lang w:val="hr-HR"/>
        </w:rPr>
      </w:pPr>
    </w:p>
    <w:p w:rsidR="00F3583D" w:rsidRDefault="00F3583D" w:rsidP="00F3583D">
      <w:pPr>
        <w:spacing w:before="0"/>
        <w:jc w:val="both"/>
        <w:rPr>
          <w:rFonts w:ascii="Times New Roman" w:hAnsi="Times New Roman" w:cs="Times New Roman"/>
          <w:b/>
          <w:color w:val="000000" w:themeColor="text1"/>
          <w:sz w:val="24"/>
          <w:szCs w:val="24"/>
          <w:lang w:val="bs-Latn-BA"/>
        </w:rPr>
      </w:pPr>
    </w:p>
    <w:p w:rsidR="007729D6" w:rsidRDefault="007729D6"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GARANTNI ROK</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10.</w:t>
      </w:r>
    </w:p>
    <w:p w:rsidR="00F3583D" w:rsidRDefault="00F3583D" w:rsidP="00F3583D">
      <w:pPr>
        <w:widowControl w:val="0"/>
        <w:tabs>
          <w:tab w:val="left" w:pos="8524"/>
        </w:tabs>
        <w:autoSpaceDE w:val="0"/>
        <w:autoSpaceDN w:val="0"/>
        <w:spacing w:before="25" w:line="256" w:lineRule="auto"/>
        <w:jc w:val="both"/>
        <w:rPr>
          <w:rFonts w:ascii="Times New Roman" w:hAnsi="Times New Roman" w:cs="Times New Roman"/>
          <w:sz w:val="24"/>
          <w:szCs w:val="24"/>
          <w:lang w:val="hr-HR"/>
        </w:rPr>
      </w:pPr>
      <w:proofErr w:type="spellStart"/>
      <w:r>
        <w:rPr>
          <w:rFonts w:ascii="Times New Roman" w:hAnsi="Times New Roman" w:cs="Times New Roman"/>
          <w:sz w:val="24"/>
          <w:szCs w:val="24"/>
          <w:lang w:val="hr-HR"/>
        </w:rPr>
        <w:t>Garantnirokzasveizvedeneradoveje</w:t>
      </w:r>
      <w:proofErr w:type="spellEnd"/>
      <w:r>
        <w:rPr>
          <w:rFonts w:ascii="Times New Roman" w:hAnsi="Times New Roman" w:cs="Times New Roman"/>
          <w:sz w:val="24"/>
          <w:szCs w:val="24"/>
          <w:lang w:val="hr-HR"/>
        </w:rPr>
        <w:t xml:space="preserve"> </w:t>
      </w:r>
      <w:r>
        <w:rPr>
          <w:rFonts w:ascii="Times New Roman" w:hAnsi="Times New Roman" w:cs="Times New Roman"/>
          <w:b/>
          <w:sz w:val="24"/>
          <w:szCs w:val="24"/>
          <w:u w:val="single"/>
          <w:lang w:val="hr-HR"/>
        </w:rPr>
        <w:t>24</w:t>
      </w:r>
      <w:r>
        <w:rPr>
          <w:rFonts w:ascii="Times New Roman" w:hAnsi="Times New Roman" w:cs="Times New Roman"/>
          <w:b/>
          <w:sz w:val="24"/>
          <w:szCs w:val="24"/>
          <w:lang w:val="hr-HR"/>
        </w:rPr>
        <w:t>(</w:t>
      </w:r>
      <w:proofErr w:type="spellStart"/>
      <w:r>
        <w:rPr>
          <w:rFonts w:ascii="Times New Roman" w:hAnsi="Times New Roman" w:cs="Times New Roman"/>
          <w:b/>
          <w:sz w:val="24"/>
          <w:szCs w:val="24"/>
          <w:u w:val="single"/>
          <w:lang w:val="hr-HR"/>
        </w:rPr>
        <w:t>dvadestčetiri</w:t>
      </w:r>
      <w:proofErr w:type="spellEnd"/>
      <w:r>
        <w:rPr>
          <w:rFonts w:ascii="Times New Roman" w:hAnsi="Times New Roman" w:cs="Times New Roman"/>
          <w:sz w:val="24"/>
          <w:szCs w:val="24"/>
          <w:lang w:val="hr-HR"/>
        </w:rPr>
        <w:t xml:space="preserve">) </w:t>
      </w:r>
      <w:r>
        <w:rPr>
          <w:rFonts w:ascii="Times New Roman" w:hAnsi="Times New Roman" w:cs="Times New Roman"/>
          <w:spacing w:val="-3"/>
          <w:sz w:val="24"/>
          <w:szCs w:val="24"/>
          <w:lang w:val="hr-HR"/>
        </w:rPr>
        <w:t xml:space="preserve">mjeseca, </w:t>
      </w:r>
      <w:r>
        <w:rPr>
          <w:rFonts w:ascii="Times New Roman" w:hAnsi="Times New Roman" w:cs="Times New Roman"/>
          <w:sz w:val="24"/>
          <w:szCs w:val="24"/>
          <w:lang w:val="hr-HR"/>
        </w:rPr>
        <w:t xml:space="preserve">računajući od dana </w:t>
      </w:r>
      <w:proofErr w:type="spellStart"/>
      <w:r>
        <w:rPr>
          <w:rFonts w:ascii="Times New Roman" w:hAnsi="Times New Roman" w:cs="Times New Roman"/>
          <w:sz w:val="24"/>
          <w:szCs w:val="24"/>
          <w:lang w:val="hr-HR"/>
        </w:rPr>
        <w:t>primopredajeobjekta</w:t>
      </w:r>
      <w:proofErr w:type="spellEnd"/>
      <w:r>
        <w:rPr>
          <w:rFonts w:ascii="Times New Roman" w:hAnsi="Times New Roman" w:cs="Times New Roman"/>
          <w:sz w:val="24"/>
          <w:szCs w:val="24"/>
          <w:lang w:val="hr-HR"/>
        </w:rPr>
        <w:t>.</w:t>
      </w:r>
    </w:p>
    <w:p w:rsidR="00F3583D" w:rsidRDefault="00F3583D" w:rsidP="00F3583D">
      <w:pPr>
        <w:widowControl w:val="0"/>
        <w:autoSpaceDE w:val="0"/>
        <w:autoSpaceDN w:val="0"/>
        <w:spacing w:before="6"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Naručilac mora prije isteka garantnog roka izvršiti inspekcijski pregled cijelog objekta, u vezi s tim sačiniti zapisnik i u pisanoj formi zahtijevati od Izvođača da otkloni sve utvrđene greške i manjkavosti.</w:t>
      </w:r>
    </w:p>
    <w:p w:rsidR="00F3583D" w:rsidRDefault="00F3583D" w:rsidP="00F3583D">
      <w:pPr>
        <w:widowControl w:val="0"/>
        <w:autoSpaceDE w:val="0"/>
        <w:autoSpaceDN w:val="0"/>
        <w:spacing w:before="3"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Izvođač je obavezan da izvrši sve popravke i otkloni sve vidljive i skrivene nedostatke, na pisani zahtjev naručioca koji će biti dostavljen Izvođaču najkasnije u roku od </w:t>
      </w:r>
      <w:r>
        <w:rPr>
          <w:rFonts w:ascii="Times New Roman" w:hAnsi="Times New Roman" w:cs="Times New Roman"/>
          <w:b/>
          <w:sz w:val="24"/>
          <w:szCs w:val="24"/>
          <w:lang w:val="hr-HR"/>
        </w:rPr>
        <w:t>30 dana</w:t>
      </w:r>
      <w:r>
        <w:rPr>
          <w:rFonts w:ascii="Times New Roman" w:hAnsi="Times New Roman" w:cs="Times New Roman"/>
          <w:sz w:val="24"/>
          <w:szCs w:val="24"/>
          <w:lang w:val="hr-HR"/>
        </w:rPr>
        <w:t xml:space="preserve"> po isteku garantnog roka. Zavisno od obima utvrđenih nedostataka Naručilac će, uz konsultaciju sa Izvođačem, odrediti primjeren rok za njihovo otklanjanje.</w:t>
      </w:r>
    </w:p>
    <w:p w:rsidR="00F3583D" w:rsidRDefault="00F3583D" w:rsidP="00F3583D">
      <w:pPr>
        <w:widowControl w:val="0"/>
        <w:autoSpaceDE w:val="0"/>
        <w:autoSpaceDN w:val="0"/>
        <w:spacing w:before="4"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slučaju da Izvođač ne otkloni nedostatke u zadatom roku, Naručilac može ugovoriti otklanjanje grešaka i manjkavosti sa drugim izvođačem, a za troškove teretiti Izvođača.</w:t>
      </w:r>
    </w:p>
    <w:p w:rsidR="00F3583D" w:rsidRDefault="00F3583D" w:rsidP="00F3583D">
      <w:pPr>
        <w:widowControl w:val="0"/>
        <w:autoSpaceDE w:val="0"/>
        <w:autoSpaceDN w:val="0"/>
        <w:spacing w:before="6"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Izvođač mora na pisani zahtjev Naručioca i po </w:t>
      </w:r>
      <w:proofErr w:type="spellStart"/>
      <w:r>
        <w:rPr>
          <w:rFonts w:ascii="Times New Roman" w:hAnsi="Times New Roman" w:cs="Times New Roman"/>
          <w:sz w:val="24"/>
          <w:szCs w:val="24"/>
          <w:lang w:val="hr-HR"/>
        </w:rPr>
        <w:t>uputstvima</w:t>
      </w:r>
      <w:proofErr w:type="spellEnd"/>
      <w:r>
        <w:rPr>
          <w:rFonts w:ascii="Times New Roman" w:hAnsi="Times New Roman" w:cs="Times New Roman"/>
          <w:sz w:val="24"/>
          <w:szCs w:val="24"/>
          <w:lang w:val="hr-HR"/>
        </w:rPr>
        <w:t xml:space="preserve"> nadzornog organa, istražiti sve manjkavosti i kvarove. Troškovi istraživanja terete Izvođača, osim u slučaju kada je za ustanovljene kvarove i greške odgovoran Naručilac. U slučaju da je za to odgovoran Naručilac, svi troškovi padaju na njegov teret.</w:t>
      </w:r>
    </w:p>
    <w:p w:rsidR="00F3583D" w:rsidRDefault="00F3583D" w:rsidP="00F3583D">
      <w:pPr>
        <w:widowControl w:val="0"/>
        <w:autoSpaceDE w:val="0"/>
        <w:autoSpaceDN w:val="0"/>
        <w:spacing w:before="4" w:line="254"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Za opremu vrijede garantni rokovi proizvođača koje nudi Izvođač, a koji ne može biti manji od garantnog roka za </w:t>
      </w:r>
      <w:proofErr w:type="spellStart"/>
      <w:r>
        <w:rPr>
          <w:rFonts w:ascii="Times New Roman" w:hAnsi="Times New Roman" w:cs="Times New Roman"/>
          <w:sz w:val="24"/>
          <w:szCs w:val="24"/>
          <w:lang w:val="hr-HR"/>
        </w:rPr>
        <w:t>objekat</w:t>
      </w:r>
      <w:proofErr w:type="spellEnd"/>
      <w:r>
        <w:rPr>
          <w:rFonts w:ascii="Times New Roman" w:hAnsi="Times New Roman" w:cs="Times New Roman"/>
          <w:sz w:val="24"/>
          <w:szCs w:val="24"/>
          <w:lang w:val="hr-HR"/>
        </w:rPr>
        <w:t xml:space="preserve"> u cjelini, utvrđenog u stavu 1. ovog člana.</w:t>
      </w:r>
    </w:p>
    <w:p w:rsidR="00F3583D" w:rsidRDefault="00F3583D" w:rsidP="00F3583D">
      <w:pPr>
        <w:widowControl w:val="0"/>
        <w:autoSpaceDE w:val="0"/>
        <w:autoSpaceDN w:val="0"/>
        <w:spacing w:before="8" w:line="25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Izvođač će u utvrđenom roku i o svom trošku otkloniti nedostatke koji se pokažu za vrijeme garantnog roka na opremi ili opremu </w:t>
      </w:r>
      <w:proofErr w:type="spellStart"/>
      <w:r>
        <w:rPr>
          <w:rFonts w:ascii="Times New Roman" w:hAnsi="Times New Roman" w:cs="Times New Roman"/>
          <w:sz w:val="24"/>
          <w:szCs w:val="24"/>
          <w:lang w:val="hr-HR"/>
        </w:rPr>
        <w:t>zamjeniti</w:t>
      </w:r>
      <w:proofErr w:type="spellEnd"/>
      <w:r>
        <w:rPr>
          <w:rFonts w:ascii="Times New Roman" w:hAnsi="Times New Roman" w:cs="Times New Roman"/>
          <w:sz w:val="24"/>
          <w:szCs w:val="24"/>
          <w:lang w:val="hr-HR"/>
        </w:rPr>
        <w:t xml:space="preserve"> novom, u kom slučaju garantni period se produžava za onoliko koliko je Naručilac bio lišen upotrebe, odnosno u slučaju zamjene opreme novom, garantni rok počinje teći iznova od zamjene.</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 xml:space="preserve">UGOVORNA KAZNA </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11.</w:t>
      </w:r>
    </w:p>
    <w:p w:rsidR="00F3583D" w:rsidRDefault="00F3583D" w:rsidP="00F3583D">
      <w:pPr>
        <w:spacing w:before="100" w:beforeAutospacing="1" w:after="100" w:afterAutospacing="1"/>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U slučaju kašnjenja u izvođenju radova do kojeg je došlo krivicom Izvođača, isti će platiti ugovornu kaznu u iznosu od 1 % (jedanposto) od naručenog izvođenja radova, i to za svaki dan kašnjenja, sve do urednog ispunjenja ugovora, s tim da ukupan iznos ugovorne kazne ne može preći 10 % (deset) od ukupno ugovorene vrijednosti radova po ovom ugovoru.</w:t>
      </w:r>
    </w:p>
    <w:p w:rsidR="00F3583D" w:rsidRDefault="00F3583D" w:rsidP="00F3583D">
      <w:pPr>
        <w:spacing w:before="100" w:beforeAutospacing="1" w:after="100" w:afterAutospacing="1"/>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Izvođač je dužan platiti ugovornu kaznu u roku od 7 (sedam) dana od dana prijema pismenog zahtjeva za plaćanje od strane Naručioca.</w:t>
      </w:r>
    </w:p>
    <w:p w:rsidR="00F3583D" w:rsidRPr="007729D6" w:rsidRDefault="00F3583D" w:rsidP="007729D6">
      <w:pPr>
        <w:spacing w:before="100" w:beforeAutospacing="1" w:after="100" w:afterAutospacing="1"/>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Naručilac neće naplatiti ugovornu kaznu ukoliko je do kašnjenja došlo usljed više sile.</w:t>
      </w:r>
    </w:p>
    <w:p w:rsidR="00F3583D" w:rsidRDefault="00F3583D" w:rsidP="00F3583D">
      <w:pPr>
        <w:tabs>
          <w:tab w:val="left" w:pos="851"/>
        </w:tabs>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RASKID UGOVORA</w:t>
      </w:r>
    </w:p>
    <w:p w:rsidR="00F3583D" w:rsidRDefault="00F3583D" w:rsidP="00F3583D">
      <w:pPr>
        <w:tabs>
          <w:tab w:val="left" w:pos="780"/>
        </w:tabs>
        <w:spacing w:before="0"/>
        <w:jc w:val="both"/>
        <w:rPr>
          <w:rFonts w:ascii="Times New Roman" w:hAnsi="Times New Roman" w:cs="Times New Roman"/>
          <w:color w:val="000000" w:themeColor="text1"/>
          <w:sz w:val="24"/>
          <w:szCs w:val="24"/>
          <w:lang w:val="bs-Latn-BA"/>
        </w:rPr>
      </w:pPr>
    </w:p>
    <w:p w:rsidR="00F3583D" w:rsidRDefault="00F3583D" w:rsidP="00F3583D">
      <w:pPr>
        <w:tabs>
          <w:tab w:val="left" w:pos="780"/>
        </w:tabs>
        <w:spacing w:before="0"/>
        <w:jc w:val="center"/>
        <w:rPr>
          <w:rFonts w:ascii="Times New Roman" w:hAnsi="Times New Roman" w:cs="Times New Roman"/>
          <w:b/>
          <w:bCs/>
          <w:color w:val="000000" w:themeColor="text1"/>
          <w:sz w:val="24"/>
          <w:szCs w:val="24"/>
          <w:lang w:val="bs-Latn-BA"/>
        </w:rPr>
      </w:pPr>
      <w:r>
        <w:rPr>
          <w:rFonts w:ascii="Times New Roman" w:hAnsi="Times New Roman" w:cs="Times New Roman"/>
          <w:b/>
          <w:bCs/>
          <w:color w:val="000000" w:themeColor="text1"/>
          <w:sz w:val="24"/>
          <w:szCs w:val="24"/>
          <w:lang w:val="bs-Latn-BA"/>
        </w:rPr>
        <w:t>Član 12.</w:t>
      </w:r>
    </w:p>
    <w:p w:rsidR="00F3583D" w:rsidRDefault="00F3583D" w:rsidP="00F3583D">
      <w:pPr>
        <w:autoSpaceDE w:val="0"/>
        <w:autoSpaceDN w:val="0"/>
        <w:spacing w:before="0"/>
        <w:jc w:val="both"/>
        <w:rPr>
          <w:rFonts w:ascii="Times New Roman" w:hAnsi="Times New Roman" w:cs="Times New Roman"/>
          <w:color w:val="000000" w:themeColor="text1"/>
          <w:sz w:val="24"/>
          <w:szCs w:val="24"/>
          <w:lang w:val="bs-Latn-BA"/>
        </w:rPr>
      </w:pPr>
    </w:p>
    <w:p w:rsidR="00F3583D" w:rsidRDefault="00F3583D" w:rsidP="00F3583D">
      <w:pPr>
        <w:autoSpaceDE w:val="0"/>
        <w:autoSpaceDN w:val="0"/>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Ovaj ugovor se može raskinuti na osnovu sporazuma ugovornih strana.</w:t>
      </w:r>
    </w:p>
    <w:p w:rsidR="00F3583D" w:rsidRDefault="00F3583D" w:rsidP="00F3583D">
      <w:pPr>
        <w:autoSpaceDE w:val="0"/>
        <w:autoSpaceDN w:val="0"/>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Ovaj ugovor može se raskinuti i jednostrano i to iz sljedećih razloga:</w:t>
      </w:r>
    </w:p>
    <w:p w:rsidR="00F3583D" w:rsidRDefault="00F3583D" w:rsidP="00F3583D">
      <w:pPr>
        <w:numPr>
          <w:ilvl w:val="0"/>
          <w:numId w:val="36"/>
        </w:numPr>
        <w:spacing w:before="0"/>
        <w:jc w:val="both"/>
        <w:rPr>
          <w:rFonts w:ascii="Times New Roman" w:eastAsia="Times New Roman" w:hAnsi="Times New Roman" w:cs="Times New Roman"/>
          <w:color w:val="000000" w:themeColor="text1"/>
          <w:sz w:val="24"/>
          <w:szCs w:val="24"/>
          <w:lang w:val="bs-Latn-BA"/>
        </w:rPr>
      </w:pPr>
      <w:r>
        <w:rPr>
          <w:rFonts w:ascii="Times New Roman" w:eastAsia="Times New Roman" w:hAnsi="Times New Roman" w:cs="Times New Roman"/>
          <w:color w:val="000000" w:themeColor="text1"/>
          <w:sz w:val="24"/>
          <w:szCs w:val="24"/>
          <w:lang w:val="bs-Latn-BA"/>
        </w:rPr>
        <w:t>u slučaju da druga ugovorna strana ne ispunjava obaveze iz ugovora u utvrđenim rokovima i na utvrđeni način;</w:t>
      </w:r>
    </w:p>
    <w:p w:rsidR="00F3583D" w:rsidRDefault="00F3583D" w:rsidP="00F3583D">
      <w:pPr>
        <w:numPr>
          <w:ilvl w:val="0"/>
          <w:numId w:val="36"/>
        </w:numPr>
        <w:spacing w:before="0"/>
        <w:jc w:val="both"/>
        <w:rPr>
          <w:rFonts w:ascii="Times New Roman" w:eastAsia="Times New Roman" w:hAnsi="Times New Roman" w:cs="Times New Roman"/>
          <w:color w:val="000000" w:themeColor="text1"/>
          <w:sz w:val="24"/>
          <w:szCs w:val="24"/>
          <w:lang w:val="bs-Latn-BA"/>
        </w:rPr>
      </w:pPr>
      <w:r>
        <w:rPr>
          <w:rFonts w:ascii="Times New Roman" w:eastAsia="Times New Roman" w:hAnsi="Times New Roman" w:cs="Times New Roman"/>
          <w:color w:val="000000" w:themeColor="text1"/>
          <w:sz w:val="24"/>
          <w:szCs w:val="24"/>
          <w:lang w:val="bs-Latn-BA"/>
        </w:rPr>
        <w:lastRenderedPageBreak/>
        <w:t xml:space="preserve">ako poslije zaključenja ugovora nastupe okolnosti koje otežavaju ispunjenje obaveza jedne od </w:t>
      </w:r>
    </w:p>
    <w:p w:rsidR="00F3583D" w:rsidRDefault="00F3583D" w:rsidP="00F3583D">
      <w:pPr>
        <w:spacing w:before="0"/>
        <w:jc w:val="both"/>
        <w:rPr>
          <w:rFonts w:ascii="Times New Roman" w:eastAsia="Times New Roman" w:hAnsi="Times New Roman" w:cs="Times New Roman"/>
          <w:color w:val="000000" w:themeColor="text1"/>
          <w:sz w:val="24"/>
          <w:szCs w:val="24"/>
          <w:lang w:val="bs-Latn-BA"/>
        </w:rPr>
      </w:pPr>
      <w:r>
        <w:rPr>
          <w:rFonts w:ascii="Times New Roman" w:eastAsia="Times New Roman" w:hAnsi="Times New Roman" w:cs="Times New Roman"/>
          <w:color w:val="000000" w:themeColor="text1"/>
          <w:sz w:val="24"/>
          <w:szCs w:val="24"/>
          <w:lang w:val="bs-Latn-BA"/>
        </w:rPr>
        <w:t xml:space="preserve">             ugovornih strana;</w:t>
      </w:r>
    </w:p>
    <w:p w:rsidR="00F3583D" w:rsidRDefault="00F3583D" w:rsidP="00F3583D">
      <w:pPr>
        <w:numPr>
          <w:ilvl w:val="0"/>
          <w:numId w:val="36"/>
        </w:numPr>
        <w:spacing w:before="0"/>
        <w:jc w:val="both"/>
        <w:rPr>
          <w:rFonts w:ascii="Times New Roman" w:eastAsia="Times New Roman" w:hAnsi="Times New Roman" w:cs="Times New Roman"/>
          <w:color w:val="000000" w:themeColor="text1"/>
          <w:sz w:val="24"/>
          <w:szCs w:val="24"/>
          <w:lang w:val="bs-Latn-BA"/>
        </w:rPr>
      </w:pPr>
      <w:r>
        <w:rPr>
          <w:rFonts w:ascii="Times New Roman" w:eastAsia="Times New Roman" w:hAnsi="Times New Roman" w:cs="Times New Roman"/>
          <w:color w:val="000000" w:themeColor="text1"/>
          <w:sz w:val="24"/>
          <w:szCs w:val="24"/>
          <w:lang w:val="bs-Latn-BA"/>
        </w:rPr>
        <w:t xml:space="preserve">drugih razloga u skladu sa važećim zakonima. </w:t>
      </w:r>
    </w:p>
    <w:p w:rsidR="00F3583D" w:rsidRDefault="00F3583D" w:rsidP="00F3583D">
      <w:pPr>
        <w:spacing w:before="0"/>
        <w:jc w:val="both"/>
        <w:rPr>
          <w:rFonts w:ascii="Times New Roman" w:eastAsia="Times New Roman" w:hAnsi="Times New Roman" w:cs="Times New Roman"/>
          <w:color w:val="000000" w:themeColor="text1"/>
          <w:sz w:val="24"/>
          <w:szCs w:val="24"/>
          <w:highlight w:val="green"/>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Ugovorna strana koja pokreće postupak za raskid ugovora iz razloga navedenih u stavu 2) ovog člana ugovora, obavezna je prije podnošenja zahtjeva za raskid ugovora dostaviti pisanu opomenu drugoj ugovornoj strani o neizvršavanju obaveza, sa dodatnim rokom za ispunjenje tih obaveza.</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Dodatni rok iz prethodnog stava ovog člana ugovora ne može biti duži od 7 (sedam) dana. U slučaju da ugovorna strana koja ne ispunjava obaveze iz ugovora u utvrđenim rokovima i na utvrđeni način, i ni u dodatno ostavljenom roku ne ispuni svoje obaveze iz ugovora, ovaj ugovor će se smatrati raskinutim.</w:t>
      </w: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ZAVRŠNE ODREDBE</w:t>
      </w: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13.</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Izvođač nema pravo zapošljavati, u svrhu izvršenja ovog ugovora o javnoj nabavci, fizička ili pravna lica koja su učestvovala u pripremi tenderske dokumentacije ili su bila u svojstvu člana ili stručnog lica koje je angažirala Komisija za nabavke Naručioca, najmanje 6 (šest) mjeseci po zaključenju ugovora, odnosno od početka realizacije ugovora.</w:t>
      </w:r>
    </w:p>
    <w:p w:rsidR="00F3583D" w:rsidRDefault="00F3583D" w:rsidP="00F3583D">
      <w:pPr>
        <w:spacing w:before="0"/>
        <w:jc w:val="both"/>
        <w:rPr>
          <w:rFonts w:ascii="Times New Roman" w:hAnsi="Times New Roman" w:cs="Times New Roman"/>
          <w:color w:val="000000" w:themeColor="text1"/>
          <w:sz w:val="24"/>
          <w:szCs w:val="24"/>
          <w:lang w:val="hr-HR"/>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14.</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Pr="007729D6" w:rsidRDefault="00F3583D" w:rsidP="00F3583D">
      <w:pPr>
        <w:spacing w:befor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Ugovorne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strane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saglasne</w:t>
      </w:r>
      <w:proofErr w:type="spellEnd"/>
      <w:r>
        <w:rPr>
          <w:rFonts w:ascii="Times New Roman" w:hAnsi="Times New Roman" w:cs="Times New Roman"/>
          <w:color w:val="000000"/>
          <w:sz w:val="24"/>
          <w:szCs w:val="24"/>
        </w:rPr>
        <w:t xml:space="preserve"> da se </w:t>
      </w:r>
      <w:proofErr w:type="spellStart"/>
      <w:proofErr w:type="gramStart"/>
      <w:r>
        <w:rPr>
          <w:rFonts w:ascii="Times New Roman" w:hAnsi="Times New Roman" w:cs="Times New Roman"/>
          <w:color w:val="000000"/>
          <w:sz w:val="24"/>
          <w:szCs w:val="24"/>
        </w:rPr>
        <w:t>na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sve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što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regulisano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ovim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ugovorom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primjenjuju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odgovarajuće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odredbe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Zakona</w:t>
      </w:r>
      <w:proofErr w:type="spellEnd"/>
      <w:r>
        <w:rPr>
          <w:rFonts w:ascii="Times New Roman" w:hAnsi="Times New Roman" w:cs="Times New Roman"/>
          <w:color w:val="000000"/>
          <w:sz w:val="24"/>
          <w:szCs w:val="24"/>
        </w:rPr>
        <w:t xml:space="preserve"> o </w:t>
      </w:r>
      <w:proofErr w:type="spellStart"/>
      <w:r>
        <w:rPr>
          <w:rFonts w:ascii="Times New Roman" w:hAnsi="Times New Roman" w:cs="Times New Roman"/>
          <w:color w:val="000000"/>
          <w:sz w:val="24"/>
          <w:szCs w:val="24"/>
        </w:rPr>
        <w:t>obligacionim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odnosima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zakonskih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propisa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regulišu</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bs-Latn-BA"/>
        </w:rPr>
        <w:t>izvođenje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radova</w:t>
      </w:r>
      <w:proofErr w:type="spellEnd"/>
      <w:r>
        <w:rPr>
          <w:rFonts w:ascii="Times New Roman" w:hAnsi="Times New Roman" w:cs="Times New Roman"/>
          <w:color w:val="000000"/>
          <w:sz w:val="24"/>
          <w:szCs w:val="24"/>
        </w:rPr>
        <w:t>.</w:t>
      </w: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15.</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Ugovorne strane su saglasne da će eventualne sporove rješavati međusobnim dogovaranjem, u skladu sa dobrim poslovnim običajima.</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hAnsi="Times New Roman" w:cs="Times New Roman"/>
          <w:b/>
          <w:color w:val="000000" w:themeColor="text1"/>
          <w:sz w:val="24"/>
          <w:szCs w:val="24"/>
          <w:lang w:val="bs-Latn-BA"/>
        </w:rPr>
      </w:pPr>
      <w:r>
        <w:rPr>
          <w:rFonts w:ascii="Times New Roman" w:hAnsi="Times New Roman" w:cs="Times New Roman"/>
          <w:color w:val="000000" w:themeColor="text1"/>
          <w:sz w:val="24"/>
          <w:szCs w:val="24"/>
          <w:lang w:val="bs-Latn-BA"/>
        </w:rPr>
        <w:t>U slučaju da se ne postigne dogovor o spornim pitanjima, za rješenje spora nadležan je općinski sud u Zenici</w:t>
      </w:r>
      <w:r>
        <w:rPr>
          <w:rFonts w:ascii="Times New Roman" w:hAnsi="Times New Roman" w:cs="Times New Roman"/>
          <w:b/>
          <w:color w:val="000000" w:themeColor="text1"/>
          <w:sz w:val="24"/>
          <w:szCs w:val="24"/>
          <w:lang w:val="bs-Latn-BA"/>
        </w:rPr>
        <w:t>.</w:t>
      </w: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16.</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Ovaj ugovor stupa na snagu danom obostranog potpisivanja od strane ovlaštenih lica ugovornih strana i zaključuje se na period od 1 (</w:t>
      </w:r>
      <w:r>
        <w:rPr>
          <w:rFonts w:ascii="Times New Roman" w:hAnsi="Times New Roman" w:cs="Times New Roman"/>
          <w:i/>
          <w:color w:val="000000" w:themeColor="text1"/>
          <w:sz w:val="24"/>
          <w:szCs w:val="24"/>
          <w:lang w:val="bs-Latn-BA"/>
        </w:rPr>
        <w:t>jedan</w:t>
      </w:r>
      <w:r>
        <w:rPr>
          <w:rFonts w:ascii="Times New Roman" w:hAnsi="Times New Roman" w:cs="Times New Roman"/>
          <w:color w:val="000000" w:themeColor="text1"/>
          <w:sz w:val="24"/>
          <w:szCs w:val="24"/>
          <w:lang w:val="bs-Latn-BA"/>
        </w:rPr>
        <w:t>) mjesec dan, počev od dana potpisivanja istog.</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center"/>
        <w:rPr>
          <w:rFonts w:ascii="Times New Roman" w:hAnsi="Times New Roman" w:cs="Times New Roman"/>
          <w:b/>
          <w:color w:val="000000" w:themeColor="text1"/>
          <w:sz w:val="24"/>
          <w:szCs w:val="24"/>
          <w:lang w:val="bs-Latn-BA"/>
        </w:rPr>
      </w:pPr>
      <w:r>
        <w:rPr>
          <w:rFonts w:ascii="Times New Roman" w:hAnsi="Times New Roman" w:cs="Times New Roman"/>
          <w:b/>
          <w:color w:val="000000" w:themeColor="text1"/>
          <w:sz w:val="24"/>
          <w:szCs w:val="24"/>
          <w:lang w:val="bs-Latn-BA"/>
        </w:rPr>
        <w:t>Član 17.</w:t>
      </w:r>
    </w:p>
    <w:p w:rsidR="00F3583D" w:rsidRDefault="00F3583D" w:rsidP="00F3583D">
      <w:pPr>
        <w:spacing w:before="0"/>
        <w:jc w:val="center"/>
        <w:rPr>
          <w:rFonts w:ascii="Times New Roman" w:hAnsi="Times New Roman" w:cs="Times New Roman"/>
          <w:b/>
          <w:color w:val="000000" w:themeColor="text1"/>
          <w:sz w:val="24"/>
          <w:szCs w:val="24"/>
          <w:lang w:val="bs-Latn-BA"/>
        </w:rPr>
      </w:pPr>
    </w:p>
    <w:p w:rsidR="00F3583D" w:rsidRDefault="00F3583D" w:rsidP="00F3583D">
      <w:pPr>
        <w:spacing w:before="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Ovaj ugovor je sačinjen u 4 (</w:t>
      </w:r>
      <w:r>
        <w:rPr>
          <w:rFonts w:ascii="Times New Roman" w:hAnsi="Times New Roman" w:cs="Times New Roman"/>
          <w:i/>
          <w:color w:val="000000" w:themeColor="text1"/>
          <w:sz w:val="24"/>
          <w:szCs w:val="24"/>
          <w:lang w:val="bs-Latn-BA"/>
        </w:rPr>
        <w:t>četiri</w:t>
      </w:r>
      <w:r>
        <w:rPr>
          <w:rFonts w:ascii="Times New Roman" w:hAnsi="Times New Roman" w:cs="Times New Roman"/>
          <w:color w:val="000000" w:themeColor="text1"/>
          <w:sz w:val="24"/>
          <w:szCs w:val="24"/>
          <w:lang w:val="bs-Latn-BA"/>
        </w:rPr>
        <w:t>) istovjetna primjerka od kojih Naručiocu pripadaju 2 (</w:t>
      </w:r>
      <w:r>
        <w:rPr>
          <w:rFonts w:ascii="Times New Roman" w:hAnsi="Times New Roman" w:cs="Times New Roman"/>
          <w:i/>
          <w:color w:val="000000" w:themeColor="text1"/>
          <w:sz w:val="24"/>
          <w:szCs w:val="24"/>
          <w:lang w:val="bs-Latn-BA"/>
        </w:rPr>
        <w:t>dva)</w:t>
      </w:r>
      <w:r>
        <w:rPr>
          <w:rFonts w:ascii="Times New Roman" w:hAnsi="Times New Roman" w:cs="Times New Roman"/>
          <w:color w:val="000000" w:themeColor="text1"/>
          <w:sz w:val="24"/>
          <w:szCs w:val="24"/>
          <w:lang w:val="bs-Latn-BA"/>
        </w:rPr>
        <w:t xml:space="preserve"> primjerka, a Ponuđaču 2(dva) primjerka.</w:t>
      </w:r>
    </w:p>
    <w:p w:rsidR="00F3583D" w:rsidRDefault="00F3583D" w:rsidP="00F3583D">
      <w:pPr>
        <w:spacing w:before="0"/>
        <w:jc w:val="both"/>
        <w:rPr>
          <w:rFonts w:ascii="Times New Roman" w:hAnsi="Times New Roman" w:cs="Times New Roman"/>
          <w:color w:val="000000" w:themeColor="text1"/>
          <w:sz w:val="24"/>
          <w:szCs w:val="24"/>
          <w:lang w:val="bs-Latn-BA"/>
        </w:rPr>
      </w:pPr>
    </w:p>
    <w:p w:rsidR="00F3583D" w:rsidRDefault="00F3583D" w:rsidP="00F3583D">
      <w:pPr>
        <w:spacing w:before="0"/>
        <w:jc w:val="both"/>
        <w:rPr>
          <w:rFonts w:ascii="Times New Roman" w:eastAsia="Times New Roman" w:hAnsi="Times New Roman" w:cs="Times New Roman"/>
          <w:b/>
          <w:color w:val="000000" w:themeColor="text1"/>
          <w:sz w:val="24"/>
          <w:szCs w:val="24"/>
          <w:lang w:val="bs-Latn-BA"/>
        </w:rPr>
      </w:pPr>
      <w:r>
        <w:rPr>
          <w:rFonts w:ascii="Times New Roman" w:eastAsia="Times New Roman" w:hAnsi="Times New Roman" w:cs="Times New Roman"/>
          <w:b/>
          <w:color w:val="000000" w:themeColor="text1"/>
          <w:sz w:val="24"/>
          <w:szCs w:val="24"/>
          <w:lang w:val="bs-Latn-BA"/>
        </w:rPr>
        <w:t xml:space="preserve"> N A R U Č I L A C:                                                                                         I Z V O Đ A Č:</w:t>
      </w:r>
    </w:p>
    <w:p w:rsidR="00F3583D" w:rsidRDefault="00F3583D" w:rsidP="00F3583D">
      <w:pPr>
        <w:spacing w:before="0"/>
        <w:jc w:val="both"/>
        <w:rPr>
          <w:rFonts w:ascii="Times New Roman" w:eastAsia="Times New Roman" w:hAnsi="Times New Roman" w:cs="Times New Roman"/>
          <w:color w:val="000000" w:themeColor="text1"/>
          <w:sz w:val="24"/>
          <w:szCs w:val="24"/>
          <w:lang w:val="bs-Latn-BA"/>
        </w:rPr>
      </w:pPr>
      <w:r>
        <w:rPr>
          <w:rFonts w:ascii="Times New Roman" w:eastAsia="Times New Roman" w:hAnsi="Times New Roman" w:cs="Times New Roman"/>
          <w:color w:val="000000" w:themeColor="text1"/>
          <w:sz w:val="24"/>
          <w:szCs w:val="24"/>
          <w:lang w:val="bs-Latn-BA"/>
        </w:rPr>
        <w:t>__________________                                                                                ____________________</w:t>
      </w:r>
    </w:p>
    <w:p w:rsidR="00F3583D" w:rsidRDefault="00F3583D" w:rsidP="00F3583D">
      <w:pPr>
        <w:spacing w:before="0"/>
        <w:jc w:val="both"/>
        <w:rPr>
          <w:rFonts w:ascii="Times New Roman" w:eastAsia="Times New Roman" w:hAnsi="Times New Roman" w:cs="Times New Roman"/>
          <w:color w:val="000000" w:themeColor="text1"/>
          <w:sz w:val="24"/>
          <w:szCs w:val="24"/>
          <w:u w:val="single"/>
          <w:lang w:val="bs-Latn-BA"/>
        </w:rPr>
      </w:pPr>
      <w:r>
        <w:rPr>
          <w:rFonts w:ascii="Times New Roman" w:eastAsia="Times New Roman" w:hAnsi="Times New Roman" w:cs="Times New Roman"/>
          <w:color w:val="000000" w:themeColor="text1"/>
          <w:sz w:val="24"/>
          <w:szCs w:val="24"/>
          <w:lang w:val="bs-Latn-BA"/>
        </w:rPr>
        <w:t>Broj,_______________                                                                      Broj, ______________</w:t>
      </w:r>
    </w:p>
    <w:p w:rsidR="00F3583D" w:rsidRDefault="00F3583D" w:rsidP="00F3583D">
      <w:pPr>
        <w:tabs>
          <w:tab w:val="left" w:pos="2010"/>
        </w:tabs>
        <w:spacing w:before="0"/>
        <w:jc w:val="both"/>
        <w:rPr>
          <w:rFonts w:ascii="Times New Roman" w:eastAsia="Times New Roman" w:hAnsi="Times New Roman" w:cs="Times New Roman"/>
          <w:color w:val="000000" w:themeColor="text1"/>
          <w:sz w:val="24"/>
          <w:szCs w:val="24"/>
          <w:lang w:val="bs-Latn-BA"/>
        </w:rPr>
      </w:pPr>
      <w:r>
        <w:rPr>
          <w:rFonts w:ascii="Times New Roman" w:eastAsia="Times New Roman" w:hAnsi="Times New Roman" w:cs="Times New Roman"/>
          <w:color w:val="000000" w:themeColor="text1"/>
          <w:sz w:val="24"/>
          <w:szCs w:val="24"/>
          <w:lang w:val="bs-Latn-BA"/>
        </w:rPr>
        <w:t>Mjesto, datum _______________                                        Mjesto, datum ________________</w:t>
      </w:r>
    </w:p>
    <w:p w:rsidR="00F3583D" w:rsidRDefault="00F3583D" w:rsidP="00F3583D">
      <w:pPr>
        <w:spacing w:before="0"/>
        <w:ind w:right="441"/>
        <w:jc w:val="both"/>
        <w:rPr>
          <w:rFonts w:ascii="Times New Roman" w:hAnsi="Times New Roman" w:cs="Times New Roman"/>
          <w:b/>
          <w:i/>
          <w:color w:val="000000" w:themeColor="text1"/>
          <w:sz w:val="24"/>
          <w:szCs w:val="24"/>
          <w:u w:val="single"/>
          <w:lang w:val="bs-Latn-BA"/>
        </w:rPr>
      </w:pPr>
    </w:p>
    <w:p w:rsidR="007729D6" w:rsidRDefault="007729D6" w:rsidP="00F3583D">
      <w:pPr>
        <w:spacing w:before="0"/>
        <w:ind w:right="441"/>
        <w:jc w:val="both"/>
        <w:rPr>
          <w:rFonts w:ascii="Times New Roman" w:hAnsi="Times New Roman" w:cs="Times New Roman"/>
          <w:b/>
          <w:i/>
          <w:color w:val="000000" w:themeColor="text1"/>
          <w:sz w:val="24"/>
          <w:szCs w:val="24"/>
          <w:u w:val="single"/>
          <w:lang w:val="bs-Latn-BA"/>
        </w:rPr>
      </w:pPr>
    </w:p>
    <w:p w:rsidR="00F3583D" w:rsidRDefault="00F3583D" w:rsidP="00F3583D">
      <w:pPr>
        <w:spacing w:before="0"/>
        <w:ind w:right="441"/>
        <w:jc w:val="both"/>
        <w:rPr>
          <w:rFonts w:ascii="Times New Roman" w:hAnsi="Times New Roman" w:cs="Times New Roman"/>
          <w:b/>
          <w:i/>
          <w:color w:val="000000" w:themeColor="text1"/>
          <w:sz w:val="24"/>
          <w:szCs w:val="24"/>
          <w:u w:val="single"/>
          <w:lang w:val="bs-Latn-BA"/>
        </w:rPr>
      </w:pPr>
      <w:r>
        <w:rPr>
          <w:rFonts w:ascii="Times New Roman" w:hAnsi="Times New Roman" w:cs="Times New Roman"/>
          <w:b/>
          <w:i/>
          <w:color w:val="000000" w:themeColor="text1"/>
          <w:sz w:val="24"/>
          <w:szCs w:val="24"/>
          <w:u w:val="single"/>
          <w:lang w:val="bs-Latn-BA"/>
        </w:rPr>
        <w:t xml:space="preserve">NAPOMENA: </w:t>
      </w:r>
    </w:p>
    <w:p w:rsidR="00F3583D" w:rsidRDefault="00F3583D" w:rsidP="00F3583D">
      <w:pPr>
        <w:spacing w:before="0"/>
        <w:ind w:right="441"/>
        <w:jc w:val="both"/>
        <w:rPr>
          <w:rFonts w:ascii="Times New Roman" w:hAnsi="Times New Roman" w:cs="Times New Roman"/>
          <w:i/>
          <w:color w:val="000000" w:themeColor="text1"/>
          <w:sz w:val="24"/>
          <w:szCs w:val="24"/>
          <w:lang w:val="bs-Latn-BA"/>
        </w:rPr>
      </w:pPr>
      <w:r>
        <w:rPr>
          <w:rFonts w:ascii="Times New Roman" w:hAnsi="Times New Roman" w:cs="Times New Roman"/>
          <w:i/>
          <w:color w:val="000000" w:themeColor="text1"/>
          <w:sz w:val="24"/>
          <w:szCs w:val="24"/>
          <w:lang w:val="bs-Latn-BA"/>
        </w:rPr>
        <w:t xml:space="preserve">Ovaj nacrt ugovora treba popuniti (generalije ponuđača, predmet ugovora i cijena) i ovjeriti ovlašteno lice ponuđača. </w:t>
      </w:r>
    </w:p>
    <w:p w:rsidR="00F3583D" w:rsidRDefault="00F3583D" w:rsidP="00F3583D">
      <w:pPr>
        <w:spacing w:before="0"/>
        <w:jc w:val="both"/>
        <w:rPr>
          <w:rFonts w:ascii="Times New Roman" w:hAnsi="Times New Roman" w:cs="Times New Roman"/>
          <w:i/>
          <w:color w:val="000000" w:themeColor="text1"/>
          <w:sz w:val="24"/>
          <w:szCs w:val="24"/>
          <w:lang w:val="bs-Latn-BA"/>
        </w:rPr>
      </w:pPr>
      <w:r>
        <w:rPr>
          <w:rFonts w:ascii="Times New Roman" w:hAnsi="Times New Roman" w:cs="Times New Roman"/>
          <w:i/>
          <w:color w:val="000000" w:themeColor="text1"/>
          <w:sz w:val="24"/>
          <w:szCs w:val="24"/>
          <w:lang w:val="bs-Latn-BA"/>
        </w:rPr>
        <w:t>Nakon što se utvrdi pravosnažnost Odluke o dodjeli ugovora, ugovorne strane će precizirati sve elemente ugovora na bazi ovog nacrta ugovora i prihvaćene ponude.</w:t>
      </w:r>
    </w:p>
    <w:p w:rsidR="00B973BB" w:rsidRDefault="00B973BB"/>
    <w:sectPr w:rsidR="00B973BB" w:rsidSect="00E53CC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BB" w:rsidRDefault="00B708BB" w:rsidP="00EF5B18">
      <w:pPr>
        <w:spacing w:before="0"/>
      </w:pPr>
      <w:r>
        <w:separator/>
      </w:r>
    </w:p>
  </w:endnote>
  <w:endnote w:type="continuationSeparator" w:id="0">
    <w:p w:rsidR="00B708BB" w:rsidRDefault="00B708BB" w:rsidP="00EF5B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301"/>
      <w:docPartObj>
        <w:docPartGallery w:val="Page Numbers (Bottom of Page)"/>
        <w:docPartUnique/>
      </w:docPartObj>
    </w:sdtPr>
    <w:sdtEndPr/>
    <w:sdtContent>
      <w:sdt>
        <w:sdtPr>
          <w:id w:val="565050523"/>
          <w:docPartObj>
            <w:docPartGallery w:val="Page Numbers (Top of Page)"/>
            <w:docPartUnique/>
          </w:docPartObj>
        </w:sdtPr>
        <w:sdtEndPr/>
        <w:sdtContent>
          <w:p w:rsidR="007729D6" w:rsidRDefault="007729D6">
            <w:pPr>
              <w:pStyle w:val="Podnojestranice"/>
              <w:jc w:val="right"/>
            </w:pPr>
            <w:proofErr w:type="spellStart"/>
            <w:r>
              <w:t>Stranica</w:t>
            </w:r>
            <w:proofErr w:type="spellEnd"/>
            <w:r>
              <w:t xml:space="preserve"> </w:t>
            </w:r>
            <w:r>
              <w:rPr>
                <w:b/>
                <w:sz w:val="24"/>
                <w:szCs w:val="24"/>
              </w:rPr>
              <w:fldChar w:fldCharType="begin"/>
            </w:r>
            <w:r>
              <w:rPr>
                <w:b/>
              </w:rPr>
              <w:instrText xml:space="preserve"> PAGE </w:instrText>
            </w:r>
            <w:r>
              <w:rPr>
                <w:b/>
                <w:sz w:val="24"/>
                <w:szCs w:val="24"/>
              </w:rPr>
              <w:fldChar w:fldCharType="separate"/>
            </w:r>
            <w:r w:rsidR="00B72862">
              <w:rPr>
                <w:b/>
                <w:noProof/>
              </w:rPr>
              <w:t>25</w:t>
            </w:r>
            <w:r>
              <w:rPr>
                <w:b/>
                <w:sz w:val="24"/>
                <w:szCs w:val="24"/>
              </w:rPr>
              <w:fldChar w:fldCharType="end"/>
            </w:r>
            <w:r>
              <w:t xml:space="preserve"> od </w:t>
            </w:r>
            <w:r>
              <w:rPr>
                <w:b/>
                <w:sz w:val="24"/>
                <w:szCs w:val="24"/>
              </w:rPr>
              <w:t>36</w:t>
            </w:r>
          </w:p>
        </w:sdtContent>
      </w:sdt>
    </w:sdtContent>
  </w:sdt>
  <w:p w:rsidR="007729D6" w:rsidRDefault="007729D6">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BB" w:rsidRDefault="00B708BB" w:rsidP="00EF5B18">
      <w:pPr>
        <w:spacing w:before="0"/>
      </w:pPr>
      <w:r>
        <w:separator/>
      </w:r>
    </w:p>
  </w:footnote>
  <w:footnote w:type="continuationSeparator" w:id="0">
    <w:p w:rsidR="00B708BB" w:rsidRDefault="00B708BB" w:rsidP="00EF5B1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0914"/>
    <w:multiLevelType w:val="hybridMultilevel"/>
    <w:tmpl w:val="9CB8D28A"/>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3D20643"/>
    <w:multiLevelType w:val="hybridMultilevel"/>
    <w:tmpl w:val="F18AD65E"/>
    <w:lvl w:ilvl="0" w:tplc="141A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6E16F0A"/>
    <w:multiLevelType w:val="hybridMultilevel"/>
    <w:tmpl w:val="2610BA1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BD571BD"/>
    <w:multiLevelType w:val="hybridMultilevel"/>
    <w:tmpl w:val="D6AAF762"/>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222F115F"/>
    <w:multiLevelType w:val="hybridMultilevel"/>
    <w:tmpl w:val="055A8D2E"/>
    <w:lvl w:ilvl="0" w:tplc="04080017">
      <w:start w:val="1"/>
      <w:numFmt w:val="lowerLetter"/>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E930369"/>
    <w:multiLevelType w:val="hybridMultilevel"/>
    <w:tmpl w:val="00225AFA"/>
    <w:lvl w:ilvl="0" w:tplc="B756CC38">
      <w:start w:val="1"/>
      <w:numFmt w:val="lowerLetter"/>
      <w:lvlText w:val="%1)"/>
      <w:lvlJc w:val="left"/>
      <w:pPr>
        <w:ind w:left="1104" w:hanging="360"/>
      </w:pPr>
      <w:rPr>
        <w:rFonts w:ascii="Times New Roman" w:eastAsia="Times New Roman" w:hAnsi="Times New Roman" w:cs="Times New Roman" w:hint="default"/>
        <w:w w:val="100"/>
        <w:sz w:val="22"/>
        <w:szCs w:val="22"/>
        <w:lang w:val="hr-HR" w:eastAsia="en-US" w:bidi="ar-SA"/>
      </w:rPr>
    </w:lvl>
    <w:lvl w:ilvl="1" w:tplc="1BB8DC4E">
      <w:numFmt w:val="bullet"/>
      <w:lvlText w:val="•"/>
      <w:lvlJc w:val="left"/>
      <w:pPr>
        <w:ind w:left="1992" w:hanging="360"/>
      </w:pPr>
      <w:rPr>
        <w:lang w:val="hr-HR" w:eastAsia="en-US" w:bidi="ar-SA"/>
      </w:rPr>
    </w:lvl>
    <w:lvl w:ilvl="2" w:tplc="1EFAE402">
      <w:numFmt w:val="bullet"/>
      <w:lvlText w:val="•"/>
      <w:lvlJc w:val="left"/>
      <w:pPr>
        <w:ind w:left="2885" w:hanging="360"/>
      </w:pPr>
      <w:rPr>
        <w:lang w:val="hr-HR" w:eastAsia="en-US" w:bidi="ar-SA"/>
      </w:rPr>
    </w:lvl>
    <w:lvl w:ilvl="3" w:tplc="A0B256D2">
      <w:numFmt w:val="bullet"/>
      <w:lvlText w:val="•"/>
      <w:lvlJc w:val="left"/>
      <w:pPr>
        <w:ind w:left="3777" w:hanging="360"/>
      </w:pPr>
      <w:rPr>
        <w:lang w:val="hr-HR" w:eastAsia="en-US" w:bidi="ar-SA"/>
      </w:rPr>
    </w:lvl>
    <w:lvl w:ilvl="4" w:tplc="50FC25C0">
      <w:numFmt w:val="bullet"/>
      <w:lvlText w:val="•"/>
      <w:lvlJc w:val="left"/>
      <w:pPr>
        <w:ind w:left="4670" w:hanging="360"/>
      </w:pPr>
      <w:rPr>
        <w:lang w:val="hr-HR" w:eastAsia="en-US" w:bidi="ar-SA"/>
      </w:rPr>
    </w:lvl>
    <w:lvl w:ilvl="5" w:tplc="A1C8E698">
      <w:numFmt w:val="bullet"/>
      <w:lvlText w:val="•"/>
      <w:lvlJc w:val="left"/>
      <w:pPr>
        <w:ind w:left="5563" w:hanging="360"/>
      </w:pPr>
      <w:rPr>
        <w:lang w:val="hr-HR" w:eastAsia="en-US" w:bidi="ar-SA"/>
      </w:rPr>
    </w:lvl>
    <w:lvl w:ilvl="6" w:tplc="DB8E999E">
      <w:numFmt w:val="bullet"/>
      <w:lvlText w:val="•"/>
      <w:lvlJc w:val="left"/>
      <w:pPr>
        <w:ind w:left="6455" w:hanging="360"/>
      </w:pPr>
      <w:rPr>
        <w:lang w:val="hr-HR" w:eastAsia="en-US" w:bidi="ar-SA"/>
      </w:rPr>
    </w:lvl>
    <w:lvl w:ilvl="7" w:tplc="F2F2E0FC">
      <w:numFmt w:val="bullet"/>
      <w:lvlText w:val="•"/>
      <w:lvlJc w:val="left"/>
      <w:pPr>
        <w:ind w:left="7348" w:hanging="360"/>
      </w:pPr>
      <w:rPr>
        <w:lang w:val="hr-HR" w:eastAsia="en-US" w:bidi="ar-SA"/>
      </w:rPr>
    </w:lvl>
    <w:lvl w:ilvl="8" w:tplc="E1F64F1E">
      <w:numFmt w:val="bullet"/>
      <w:lvlText w:val="•"/>
      <w:lvlJc w:val="left"/>
      <w:pPr>
        <w:ind w:left="8241" w:hanging="360"/>
      </w:pPr>
      <w:rPr>
        <w:lang w:val="hr-HR" w:eastAsia="en-US" w:bidi="ar-SA"/>
      </w:rPr>
    </w:lvl>
  </w:abstractNum>
  <w:abstractNum w:abstractNumId="6">
    <w:nsid w:val="37157081"/>
    <w:multiLevelType w:val="hybridMultilevel"/>
    <w:tmpl w:val="4BCC5A94"/>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97F6E15"/>
    <w:multiLevelType w:val="hybridMultilevel"/>
    <w:tmpl w:val="810AFFA6"/>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4D26603E"/>
    <w:multiLevelType w:val="hybridMultilevel"/>
    <w:tmpl w:val="0804BDBA"/>
    <w:lvl w:ilvl="0" w:tplc="D2106448">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54020DC9"/>
    <w:multiLevelType w:val="hybridMultilevel"/>
    <w:tmpl w:val="60DA1306"/>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58643C24"/>
    <w:multiLevelType w:val="hybridMultilevel"/>
    <w:tmpl w:val="BCACBFEC"/>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5FAF005C"/>
    <w:multiLevelType w:val="hybridMultilevel"/>
    <w:tmpl w:val="EBE2DE6C"/>
    <w:lvl w:ilvl="0" w:tplc="755CDF94">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65F9560F"/>
    <w:multiLevelType w:val="hybridMultilevel"/>
    <w:tmpl w:val="4B928DA6"/>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696231D5"/>
    <w:multiLevelType w:val="multilevel"/>
    <w:tmpl w:val="A6522788"/>
    <w:lvl w:ilvl="0">
      <w:start w:val="1"/>
      <w:numFmt w:val="decimal"/>
      <w:pStyle w:val="Naslov1"/>
      <w:lvlText w:val="%1"/>
      <w:lvlJc w:val="left"/>
      <w:pPr>
        <w:ind w:left="432" w:hanging="432"/>
      </w:pPr>
    </w:lvl>
    <w:lvl w:ilvl="1">
      <w:start w:val="1"/>
      <w:numFmt w:val="decimal"/>
      <w:pStyle w:val="Naslov2"/>
      <w:lvlText w:val="%1.%2"/>
      <w:lvlJc w:val="left"/>
      <w:pPr>
        <w:ind w:left="128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nsid w:val="76E20DA9"/>
    <w:multiLevelType w:val="hybridMultilevel"/>
    <w:tmpl w:val="1A0451C4"/>
    <w:lvl w:ilvl="0" w:tplc="83CED970">
      <w:start w:val="1"/>
      <w:numFmt w:val="lowerLetter"/>
      <w:lvlText w:val="%1)"/>
      <w:lvlJc w:val="left"/>
      <w:pPr>
        <w:ind w:left="720" w:hanging="360"/>
      </w:pPr>
      <w:rPr>
        <w:rFonts w:eastAsiaTheme="minorHAnsi"/>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772A514E"/>
    <w:multiLevelType w:val="hybridMultilevel"/>
    <w:tmpl w:val="F2066D2C"/>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7AC24547"/>
    <w:multiLevelType w:val="hybridMultilevel"/>
    <w:tmpl w:val="C30AD718"/>
    <w:lvl w:ilvl="0" w:tplc="04080017">
      <w:start w:val="1"/>
      <w:numFmt w:val="lowerLetter"/>
      <w:lvlText w:val="%1)"/>
      <w:lvlJc w:val="left"/>
      <w:pPr>
        <w:ind w:left="720" w:hanging="360"/>
      </w:pPr>
    </w:lvl>
    <w:lvl w:ilvl="1" w:tplc="5DAE6752">
      <w:start w:val="6"/>
      <w:numFmt w:val="bullet"/>
      <w:lvlText w:val="-"/>
      <w:lvlJc w:val="left"/>
      <w:pPr>
        <w:ind w:left="1440" w:hanging="360"/>
      </w:pPr>
      <w:rPr>
        <w:rFonts w:ascii="Calibri" w:eastAsiaTheme="minorHAnsi" w:hAnsi="Calibri" w:cs="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3D"/>
    <w:rsid w:val="00035CDC"/>
    <w:rsid w:val="0007676F"/>
    <w:rsid w:val="000A4356"/>
    <w:rsid w:val="000C0A8F"/>
    <w:rsid w:val="00185E55"/>
    <w:rsid w:val="00257DE3"/>
    <w:rsid w:val="002F1699"/>
    <w:rsid w:val="003034E8"/>
    <w:rsid w:val="003718A4"/>
    <w:rsid w:val="0066744F"/>
    <w:rsid w:val="006C17B4"/>
    <w:rsid w:val="007729D6"/>
    <w:rsid w:val="007B0DEA"/>
    <w:rsid w:val="00840F77"/>
    <w:rsid w:val="0087375F"/>
    <w:rsid w:val="008B0D07"/>
    <w:rsid w:val="008D5CB9"/>
    <w:rsid w:val="008E1BAA"/>
    <w:rsid w:val="00B708BB"/>
    <w:rsid w:val="00B72862"/>
    <w:rsid w:val="00B973BB"/>
    <w:rsid w:val="00CE50F2"/>
    <w:rsid w:val="00D57F91"/>
    <w:rsid w:val="00DB72F9"/>
    <w:rsid w:val="00DD0753"/>
    <w:rsid w:val="00E53CC0"/>
    <w:rsid w:val="00EF5B18"/>
    <w:rsid w:val="00F3583D"/>
    <w:rsid w:val="00F5311A"/>
    <w:rsid w:val="00F810E8"/>
    <w:rsid w:val="00FC23A6"/>
    <w:rsid w:val="00FC4F1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A92A5-C341-4307-812B-C34B0DBF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83D"/>
    <w:pPr>
      <w:spacing w:before="120" w:after="0" w:line="240" w:lineRule="auto"/>
    </w:pPr>
    <w:rPr>
      <w:lang w:val="en-US"/>
    </w:rPr>
  </w:style>
  <w:style w:type="paragraph" w:styleId="Naslov1">
    <w:name w:val="heading 1"/>
    <w:basedOn w:val="Normal"/>
    <w:next w:val="Normal"/>
    <w:link w:val="Naslov1Char"/>
    <w:qFormat/>
    <w:rsid w:val="00F3583D"/>
    <w:pPr>
      <w:keepNext/>
      <w:keepLines/>
      <w:numPr>
        <w:numId w:val="1"/>
      </w:numPr>
      <w:spacing w:before="360"/>
      <w:outlineLvl w:val="0"/>
    </w:pPr>
    <w:rPr>
      <w:rFonts w:asciiTheme="majorHAnsi" w:eastAsiaTheme="majorEastAsia" w:hAnsiTheme="majorHAnsi" w:cstheme="majorBidi"/>
      <w:b/>
      <w:sz w:val="32"/>
      <w:szCs w:val="32"/>
    </w:rPr>
  </w:style>
  <w:style w:type="paragraph" w:styleId="Naslov2">
    <w:name w:val="heading 2"/>
    <w:basedOn w:val="Normal"/>
    <w:next w:val="Normal"/>
    <w:link w:val="Naslov2Char"/>
    <w:semiHidden/>
    <w:unhideWhenUsed/>
    <w:qFormat/>
    <w:rsid w:val="00F3583D"/>
    <w:pPr>
      <w:keepNext/>
      <w:keepLines/>
      <w:numPr>
        <w:ilvl w:val="1"/>
        <w:numId w:val="1"/>
      </w:numPr>
      <w:spacing w:before="240"/>
      <w:ind w:left="567" w:hanging="567"/>
      <w:outlineLvl w:val="1"/>
    </w:pPr>
    <w:rPr>
      <w:rFonts w:eastAsiaTheme="majorEastAsia" w:cstheme="majorBidi"/>
      <w:sz w:val="28"/>
      <w:szCs w:val="26"/>
    </w:rPr>
  </w:style>
  <w:style w:type="paragraph" w:styleId="Naslov3">
    <w:name w:val="heading 3"/>
    <w:basedOn w:val="Normal"/>
    <w:next w:val="Normal"/>
    <w:link w:val="Naslov3Char"/>
    <w:uiPriority w:val="9"/>
    <w:semiHidden/>
    <w:unhideWhenUsed/>
    <w:qFormat/>
    <w:rsid w:val="00F3583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F3583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semiHidden/>
    <w:unhideWhenUsed/>
    <w:qFormat/>
    <w:rsid w:val="00F3583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semiHidden/>
    <w:unhideWhenUsed/>
    <w:qFormat/>
    <w:rsid w:val="00F3583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F3583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F3583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semiHidden/>
    <w:unhideWhenUsed/>
    <w:qFormat/>
    <w:rsid w:val="00F3583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F3583D"/>
    <w:rPr>
      <w:rFonts w:asciiTheme="majorHAnsi" w:eastAsiaTheme="majorEastAsia" w:hAnsiTheme="majorHAnsi" w:cstheme="majorBidi"/>
      <w:b/>
      <w:sz w:val="32"/>
      <w:szCs w:val="32"/>
      <w:lang w:val="en-US"/>
    </w:rPr>
  </w:style>
  <w:style w:type="character" w:customStyle="1" w:styleId="Naslov2Char">
    <w:name w:val="Naslov 2 Char"/>
    <w:basedOn w:val="Podrazumevanifontpasusa"/>
    <w:link w:val="Naslov2"/>
    <w:semiHidden/>
    <w:rsid w:val="00F3583D"/>
    <w:rPr>
      <w:rFonts w:eastAsiaTheme="majorEastAsia" w:cstheme="majorBidi"/>
      <w:sz w:val="28"/>
      <w:szCs w:val="26"/>
      <w:lang w:val="en-US"/>
    </w:rPr>
  </w:style>
  <w:style w:type="character" w:customStyle="1" w:styleId="Naslov3Char">
    <w:name w:val="Naslov 3 Char"/>
    <w:basedOn w:val="Podrazumevanifontpasusa"/>
    <w:link w:val="Naslov3"/>
    <w:uiPriority w:val="9"/>
    <w:semiHidden/>
    <w:rsid w:val="00F3583D"/>
    <w:rPr>
      <w:rFonts w:asciiTheme="majorHAnsi" w:eastAsiaTheme="majorEastAsia" w:hAnsiTheme="majorHAnsi" w:cstheme="majorBidi"/>
      <w:color w:val="1F4D78" w:themeColor="accent1" w:themeShade="7F"/>
      <w:sz w:val="24"/>
      <w:szCs w:val="24"/>
      <w:lang w:val="en-US"/>
    </w:rPr>
  </w:style>
  <w:style w:type="character" w:customStyle="1" w:styleId="Naslov4Char">
    <w:name w:val="Naslov 4 Char"/>
    <w:basedOn w:val="Podrazumevanifontpasusa"/>
    <w:link w:val="Naslov4"/>
    <w:uiPriority w:val="9"/>
    <w:semiHidden/>
    <w:rsid w:val="00F3583D"/>
    <w:rPr>
      <w:rFonts w:asciiTheme="majorHAnsi" w:eastAsiaTheme="majorEastAsia" w:hAnsiTheme="majorHAnsi" w:cstheme="majorBidi"/>
      <w:i/>
      <w:iCs/>
      <w:color w:val="2E74B5" w:themeColor="accent1" w:themeShade="BF"/>
      <w:lang w:val="en-US"/>
    </w:rPr>
  </w:style>
  <w:style w:type="character" w:customStyle="1" w:styleId="Naslov5Char">
    <w:name w:val="Naslov 5 Char"/>
    <w:basedOn w:val="Podrazumevanifontpasusa"/>
    <w:link w:val="Naslov5"/>
    <w:semiHidden/>
    <w:rsid w:val="00F3583D"/>
    <w:rPr>
      <w:rFonts w:asciiTheme="majorHAnsi" w:eastAsiaTheme="majorEastAsia" w:hAnsiTheme="majorHAnsi" w:cstheme="majorBidi"/>
      <w:color w:val="2E74B5" w:themeColor="accent1" w:themeShade="BF"/>
      <w:lang w:val="en-US"/>
    </w:rPr>
  </w:style>
  <w:style w:type="character" w:customStyle="1" w:styleId="Naslov6Char">
    <w:name w:val="Naslov 6 Char"/>
    <w:basedOn w:val="Podrazumevanifontpasusa"/>
    <w:link w:val="Naslov6"/>
    <w:semiHidden/>
    <w:rsid w:val="00F3583D"/>
    <w:rPr>
      <w:rFonts w:asciiTheme="majorHAnsi" w:eastAsiaTheme="majorEastAsia" w:hAnsiTheme="majorHAnsi" w:cstheme="majorBidi"/>
      <w:color w:val="1F4D78" w:themeColor="accent1" w:themeShade="7F"/>
      <w:lang w:val="en-US"/>
    </w:rPr>
  </w:style>
  <w:style w:type="character" w:customStyle="1" w:styleId="Naslov7Char">
    <w:name w:val="Naslov 7 Char"/>
    <w:basedOn w:val="Podrazumevanifontpasusa"/>
    <w:link w:val="Naslov7"/>
    <w:uiPriority w:val="9"/>
    <w:semiHidden/>
    <w:rsid w:val="00F3583D"/>
    <w:rPr>
      <w:rFonts w:asciiTheme="majorHAnsi" w:eastAsiaTheme="majorEastAsia" w:hAnsiTheme="majorHAnsi" w:cstheme="majorBidi"/>
      <w:i/>
      <w:iCs/>
      <w:color w:val="1F4D78" w:themeColor="accent1" w:themeShade="7F"/>
      <w:lang w:val="en-US"/>
    </w:rPr>
  </w:style>
  <w:style w:type="character" w:customStyle="1" w:styleId="Naslov8Char">
    <w:name w:val="Naslov 8 Char"/>
    <w:basedOn w:val="Podrazumevanifontpasusa"/>
    <w:link w:val="Naslov8"/>
    <w:uiPriority w:val="9"/>
    <w:semiHidden/>
    <w:rsid w:val="00F3583D"/>
    <w:rPr>
      <w:rFonts w:asciiTheme="majorHAnsi" w:eastAsiaTheme="majorEastAsia" w:hAnsiTheme="majorHAnsi" w:cstheme="majorBidi"/>
      <w:color w:val="272727" w:themeColor="text1" w:themeTint="D8"/>
      <w:sz w:val="21"/>
      <w:szCs w:val="21"/>
      <w:lang w:val="en-US"/>
    </w:rPr>
  </w:style>
  <w:style w:type="character" w:customStyle="1" w:styleId="Naslov9Char">
    <w:name w:val="Naslov 9 Char"/>
    <w:basedOn w:val="Podrazumevanifontpasusa"/>
    <w:link w:val="Naslov9"/>
    <w:semiHidden/>
    <w:rsid w:val="00F3583D"/>
    <w:rPr>
      <w:rFonts w:asciiTheme="majorHAnsi" w:eastAsiaTheme="majorEastAsia" w:hAnsiTheme="majorHAnsi" w:cstheme="majorBidi"/>
      <w:i/>
      <w:iCs/>
      <w:color w:val="272727" w:themeColor="text1" w:themeTint="D8"/>
      <w:sz w:val="21"/>
      <w:szCs w:val="21"/>
      <w:lang w:val="en-US"/>
    </w:rPr>
  </w:style>
  <w:style w:type="character" w:styleId="Hiperveza">
    <w:name w:val="Hyperlink"/>
    <w:basedOn w:val="Podrazumevanifontpasusa"/>
    <w:uiPriority w:val="99"/>
    <w:semiHidden/>
    <w:unhideWhenUsed/>
    <w:rsid w:val="00F3583D"/>
    <w:rPr>
      <w:color w:val="0563C1" w:themeColor="hyperlink"/>
      <w:u w:val="single"/>
    </w:rPr>
  </w:style>
  <w:style w:type="character" w:styleId="Ispraenahiperveza">
    <w:name w:val="FollowedHyperlink"/>
    <w:uiPriority w:val="99"/>
    <w:semiHidden/>
    <w:unhideWhenUsed/>
    <w:rsid w:val="00F3583D"/>
    <w:rPr>
      <w:color w:val="800080"/>
      <w:u w:val="single"/>
    </w:rPr>
  </w:style>
  <w:style w:type="paragraph" w:styleId="VeoblikovaniHTML">
    <w:name w:val="HTML Preformatted"/>
    <w:basedOn w:val="Normal"/>
    <w:link w:val="VeoblikovaniHTMLChar"/>
    <w:uiPriority w:val="99"/>
    <w:semiHidden/>
    <w:unhideWhenUsed/>
    <w:rsid w:val="00F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character" w:customStyle="1" w:styleId="VeoblikovaniHTMLChar">
    <w:name w:val="Već oblikovani HTML Char"/>
    <w:basedOn w:val="Podrazumevanifontpasusa"/>
    <w:link w:val="VeoblikovaniHTML"/>
    <w:uiPriority w:val="99"/>
    <w:semiHidden/>
    <w:rsid w:val="00F3583D"/>
    <w:rPr>
      <w:rFonts w:ascii="Courier New" w:eastAsia="Times New Roman" w:hAnsi="Courier New" w:cs="Courier New"/>
      <w:sz w:val="20"/>
      <w:szCs w:val="20"/>
      <w:lang w:val="en-US"/>
    </w:rPr>
  </w:style>
  <w:style w:type="paragraph" w:styleId="NormalWeb">
    <w:name w:val="Normal (Web)"/>
    <w:basedOn w:val="Normal"/>
    <w:semiHidden/>
    <w:unhideWhenUsed/>
    <w:rsid w:val="00F3583D"/>
    <w:pPr>
      <w:spacing w:before="100" w:beforeAutospacing="1" w:after="100" w:afterAutospacing="1"/>
    </w:pPr>
    <w:rPr>
      <w:rFonts w:ascii="Times New Roman" w:eastAsia="Times New Roman" w:hAnsi="Times New Roman" w:cs="Times New Roman"/>
      <w:sz w:val="24"/>
      <w:szCs w:val="24"/>
    </w:rPr>
  </w:style>
  <w:style w:type="paragraph" w:styleId="SADRAJ1">
    <w:name w:val="toc 1"/>
    <w:basedOn w:val="Normal"/>
    <w:next w:val="Normal"/>
    <w:autoRedefine/>
    <w:uiPriority w:val="39"/>
    <w:semiHidden/>
    <w:unhideWhenUsed/>
    <w:rsid w:val="00F3583D"/>
    <w:pPr>
      <w:spacing w:before="0" w:after="100" w:line="254" w:lineRule="auto"/>
    </w:pPr>
  </w:style>
  <w:style w:type="paragraph" w:styleId="SADRAJ2">
    <w:name w:val="toc 2"/>
    <w:basedOn w:val="Normal"/>
    <w:next w:val="Normal"/>
    <w:autoRedefine/>
    <w:uiPriority w:val="39"/>
    <w:semiHidden/>
    <w:unhideWhenUsed/>
    <w:rsid w:val="00F3583D"/>
    <w:pPr>
      <w:spacing w:before="0" w:after="100" w:line="254" w:lineRule="auto"/>
      <w:ind w:left="220"/>
    </w:pPr>
  </w:style>
  <w:style w:type="paragraph" w:styleId="SADRAJ3">
    <w:name w:val="toc 3"/>
    <w:basedOn w:val="Normal"/>
    <w:next w:val="Normal"/>
    <w:autoRedefine/>
    <w:uiPriority w:val="39"/>
    <w:semiHidden/>
    <w:unhideWhenUsed/>
    <w:rsid w:val="00F3583D"/>
    <w:pPr>
      <w:spacing w:before="0"/>
      <w:ind w:left="480"/>
    </w:pPr>
    <w:rPr>
      <w:rFonts w:ascii="Times New Roman" w:eastAsia="Times New Roman" w:hAnsi="Times New Roman" w:cs="Times New Roman"/>
      <w:sz w:val="24"/>
      <w:szCs w:val="24"/>
    </w:rPr>
  </w:style>
  <w:style w:type="paragraph" w:styleId="Tekstfusnote">
    <w:name w:val="footnote text"/>
    <w:basedOn w:val="Normal"/>
    <w:link w:val="TekstfusnoteChar"/>
    <w:uiPriority w:val="99"/>
    <w:semiHidden/>
    <w:unhideWhenUsed/>
    <w:rsid w:val="00F3583D"/>
    <w:pPr>
      <w:spacing w:before="0"/>
    </w:pPr>
    <w:rPr>
      <w:sz w:val="20"/>
      <w:szCs w:val="20"/>
      <w:lang w:val="bs-Latn-BA"/>
    </w:rPr>
  </w:style>
  <w:style w:type="character" w:customStyle="1" w:styleId="TekstfusnoteChar">
    <w:name w:val="Tekst fusnote Char"/>
    <w:basedOn w:val="Podrazumevanifontpasusa"/>
    <w:link w:val="Tekstfusnote"/>
    <w:uiPriority w:val="99"/>
    <w:semiHidden/>
    <w:rsid w:val="00F3583D"/>
    <w:rPr>
      <w:sz w:val="20"/>
      <w:szCs w:val="20"/>
    </w:rPr>
  </w:style>
  <w:style w:type="paragraph" w:styleId="Tekstkomentara">
    <w:name w:val="annotation text"/>
    <w:basedOn w:val="Normal"/>
    <w:link w:val="TekstkomentaraChar"/>
    <w:uiPriority w:val="99"/>
    <w:semiHidden/>
    <w:unhideWhenUsed/>
    <w:rsid w:val="00F3583D"/>
    <w:pPr>
      <w:spacing w:before="0" w:after="160"/>
    </w:pPr>
    <w:rPr>
      <w:sz w:val="20"/>
      <w:szCs w:val="20"/>
    </w:rPr>
  </w:style>
  <w:style w:type="character" w:customStyle="1" w:styleId="TekstkomentaraChar">
    <w:name w:val="Tekst komentara Char"/>
    <w:basedOn w:val="Podrazumevanifontpasusa"/>
    <w:link w:val="Tekstkomentara"/>
    <w:uiPriority w:val="99"/>
    <w:semiHidden/>
    <w:rsid w:val="00F3583D"/>
    <w:rPr>
      <w:sz w:val="20"/>
      <w:szCs w:val="20"/>
      <w:lang w:val="en-US"/>
    </w:rPr>
  </w:style>
  <w:style w:type="character" w:customStyle="1" w:styleId="ZaglavljestraniceChar">
    <w:name w:val="Zaglavlje stranice Char"/>
    <w:aliases w:val="Header Char1 Char,Header Char Char Char,Char Char Char Char,Char Char Char1"/>
    <w:basedOn w:val="Podrazumevanifontpasusa"/>
    <w:link w:val="Zaglavljestranice"/>
    <w:uiPriority w:val="99"/>
    <w:semiHidden/>
    <w:locked/>
    <w:rsid w:val="00F3583D"/>
    <w:rPr>
      <w:lang w:val="en-US"/>
    </w:rPr>
  </w:style>
  <w:style w:type="paragraph" w:styleId="Zaglavljestranice">
    <w:name w:val="header"/>
    <w:aliases w:val="Header Char1,Header Char Char,Char Char Char,Char Char"/>
    <w:basedOn w:val="Normal"/>
    <w:link w:val="ZaglavljestraniceChar"/>
    <w:uiPriority w:val="99"/>
    <w:semiHidden/>
    <w:unhideWhenUsed/>
    <w:rsid w:val="00F3583D"/>
    <w:pPr>
      <w:tabs>
        <w:tab w:val="center" w:pos="4680"/>
        <w:tab w:val="right" w:pos="9360"/>
      </w:tabs>
      <w:spacing w:before="0"/>
    </w:pPr>
  </w:style>
  <w:style w:type="character" w:customStyle="1" w:styleId="ZaglavljestraniceChar1">
    <w:name w:val="Zaglavlje stranice Char1"/>
    <w:aliases w:val="Header Char1 Char1,Header Char Char Char1,Char Char Char Char1,Char Char Char2"/>
    <w:basedOn w:val="Podrazumevanifontpasusa"/>
    <w:uiPriority w:val="99"/>
    <w:semiHidden/>
    <w:rsid w:val="00F3583D"/>
    <w:rPr>
      <w:lang w:val="en-US"/>
    </w:rPr>
  </w:style>
  <w:style w:type="paragraph" w:styleId="Podnojestranice">
    <w:name w:val="footer"/>
    <w:basedOn w:val="Normal"/>
    <w:link w:val="PodnojestraniceChar"/>
    <w:uiPriority w:val="99"/>
    <w:unhideWhenUsed/>
    <w:rsid w:val="00F3583D"/>
    <w:pPr>
      <w:tabs>
        <w:tab w:val="center" w:pos="4680"/>
        <w:tab w:val="right" w:pos="9360"/>
      </w:tabs>
      <w:spacing w:before="0"/>
    </w:pPr>
  </w:style>
  <w:style w:type="character" w:customStyle="1" w:styleId="PodnojestraniceChar">
    <w:name w:val="Podnožje stranice Char"/>
    <w:basedOn w:val="Podrazumevanifontpasusa"/>
    <w:link w:val="Podnojestranice"/>
    <w:uiPriority w:val="99"/>
    <w:rsid w:val="00F3583D"/>
    <w:rPr>
      <w:lang w:val="en-US"/>
    </w:rPr>
  </w:style>
  <w:style w:type="paragraph" w:styleId="Naslov">
    <w:name w:val="Title"/>
    <w:basedOn w:val="Normal"/>
    <w:link w:val="NaslovChar"/>
    <w:qFormat/>
    <w:rsid w:val="00F3583D"/>
    <w:pPr>
      <w:spacing w:before="0"/>
      <w:ind w:left="-540"/>
      <w:jc w:val="center"/>
    </w:pPr>
    <w:rPr>
      <w:rFonts w:ascii="Arial" w:eastAsia="Times New Roman" w:hAnsi="Arial" w:cs="Times New Roman"/>
      <w:b/>
      <w:szCs w:val="32"/>
      <w:lang w:val="en-GB"/>
    </w:rPr>
  </w:style>
  <w:style w:type="character" w:customStyle="1" w:styleId="NaslovChar">
    <w:name w:val="Naslov Char"/>
    <w:basedOn w:val="Podrazumevanifontpasusa"/>
    <w:link w:val="Naslov"/>
    <w:rsid w:val="00F3583D"/>
    <w:rPr>
      <w:rFonts w:ascii="Arial" w:eastAsia="Times New Roman" w:hAnsi="Arial" w:cs="Times New Roman"/>
      <w:b/>
      <w:szCs w:val="32"/>
      <w:lang w:val="en-GB"/>
    </w:rPr>
  </w:style>
  <w:style w:type="paragraph" w:styleId="Teloteksta">
    <w:name w:val="Body Text"/>
    <w:basedOn w:val="Normal"/>
    <w:link w:val="TelotekstaChar"/>
    <w:semiHidden/>
    <w:unhideWhenUsed/>
    <w:rsid w:val="00F3583D"/>
    <w:pPr>
      <w:spacing w:before="0"/>
      <w:jc w:val="both"/>
    </w:pPr>
    <w:rPr>
      <w:rFonts w:ascii="Arial" w:eastAsia="Times New Roman" w:hAnsi="Arial" w:cs="Arial"/>
      <w:szCs w:val="24"/>
      <w:lang w:val="hr-HR"/>
    </w:rPr>
  </w:style>
  <w:style w:type="character" w:customStyle="1" w:styleId="TelotekstaChar">
    <w:name w:val="Telo teksta Char"/>
    <w:basedOn w:val="Podrazumevanifontpasusa"/>
    <w:link w:val="Teloteksta"/>
    <w:semiHidden/>
    <w:rsid w:val="00F3583D"/>
    <w:rPr>
      <w:rFonts w:ascii="Arial" w:eastAsia="Times New Roman" w:hAnsi="Arial" w:cs="Arial"/>
      <w:szCs w:val="24"/>
      <w:lang w:val="hr-HR"/>
    </w:rPr>
  </w:style>
  <w:style w:type="paragraph" w:styleId="Uvlaenjetelateksta">
    <w:name w:val="Body Text Indent"/>
    <w:basedOn w:val="Normal"/>
    <w:link w:val="UvlaenjetelatekstaChar"/>
    <w:uiPriority w:val="99"/>
    <w:semiHidden/>
    <w:unhideWhenUsed/>
    <w:rsid w:val="00F3583D"/>
    <w:pPr>
      <w:spacing w:before="0" w:after="120"/>
      <w:ind w:left="283"/>
      <w:jc w:val="both"/>
    </w:pPr>
  </w:style>
  <w:style w:type="character" w:customStyle="1" w:styleId="UvlaenjetelatekstaChar">
    <w:name w:val="Uvlačenje tela teksta Char"/>
    <w:basedOn w:val="Podrazumevanifontpasusa"/>
    <w:link w:val="Uvlaenjetelateksta"/>
    <w:uiPriority w:val="99"/>
    <w:semiHidden/>
    <w:rsid w:val="00F3583D"/>
    <w:rPr>
      <w:lang w:val="en-US"/>
    </w:rPr>
  </w:style>
  <w:style w:type="paragraph" w:styleId="Teloteksta2">
    <w:name w:val="Body Text 2"/>
    <w:basedOn w:val="Normal"/>
    <w:link w:val="Teloteksta2Char"/>
    <w:uiPriority w:val="99"/>
    <w:semiHidden/>
    <w:unhideWhenUsed/>
    <w:rsid w:val="00F3583D"/>
    <w:pPr>
      <w:spacing w:before="0" w:after="120" w:line="480" w:lineRule="auto"/>
      <w:jc w:val="both"/>
    </w:pPr>
  </w:style>
  <w:style w:type="character" w:customStyle="1" w:styleId="Teloteksta2Char">
    <w:name w:val="Telo teksta 2 Char"/>
    <w:basedOn w:val="Podrazumevanifontpasusa"/>
    <w:link w:val="Teloteksta2"/>
    <w:uiPriority w:val="99"/>
    <w:semiHidden/>
    <w:rsid w:val="00F3583D"/>
    <w:rPr>
      <w:lang w:val="en-US"/>
    </w:rPr>
  </w:style>
  <w:style w:type="paragraph" w:styleId="Teloteksta3">
    <w:name w:val="Body Text 3"/>
    <w:basedOn w:val="Normal"/>
    <w:link w:val="Teloteksta3Char"/>
    <w:uiPriority w:val="99"/>
    <w:semiHidden/>
    <w:unhideWhenUsed/>
    <w:rsid w:val="00F3583D"/>
    <w:pPr>
      <w:spacing w:before="0" w:after="120"/>
      <w:jc w:val="both"/>
    </w:pPr>
    <w:rPr>
      <w:sz w:val="16"/>
      <w:szCs w:val="16"/>
    </w:rPr>
  </w:style>
  <w:style w:type="character" w:customStyle="1" w:styleId="Teloteksta3Char">
    <w:name w:val="Telo teksta 3 Char"/>
    <w:basedOn w:val="Podrazumevanifontpasusa"/>
    <w:link w:val="Teloteksta3"/>
    <w:uiPriority w:val="99"/>
    <w:semiHidden/>
    <w:rsid w:val="00F3583D"/>
    <w:rPr>
      <w:sz w:val="16"/>
      <w:szCs w:val="16"/>
      <w:lang w:val="en-US"/>
    </w:rPr>
  </w:style>
  <w:style w:type="paragraph" w:styleId="Uvlaenjetelateksta2">
    <w:name w:val="Body Text Indent 2"/>
    <w:basedOn w:val="Normal"/>
    <w:link w:val="Uvlaenjetelateksta2Char"/>
    <w:uiPriority w:val="99"/>
    <w:semiHidden/>
    <w:unhideWhenUsed/>
    <w:rsid w:val="00F3583D"/>
    <w:pPr>
      <w:spacing w:before="0" w:after="120" w:line="480" w:lineRule="auto"/>
      <w:ind w:left="283"/>
      <w:jc w:val="both"/>
    </w:pPr>
  </w:style>
  <w:style w:type="character" w:customStyle="1" w:styleId="Uvlaenjetelateksta2Char">
    <w:name w:val="Uvlačenje tela teksta 2 Char"/>
    <w:basedOn w:val="Podrazumevanifontpasusa"/>
    <w:link w:val="Uvlaenjetelateksta2"/>
    <w:uiPriority w:val="99"/>
    <w:semiHidden/>
    <w:rsid w:val="00F3583D"/>
    <w:rPr>
      <w:lang w:val="en-US"/>
    </w:rPr>
  </w:style>
  <w:style w:type="paragraph" w:styleId="Uvlaenjetelateksta3">
    <w:name w:val="Body Text Indent 3"/>
    <w:basedOn w:val="Normal"/>
    <w:link w:val="Uvlaenjetelateksta3Char"/>
    <w:semiHidden/>
    <w:unhideWhenUsed/>
    <w:rsid w:val="00F3583D"/>
    <w:pPr>
      <w:spacing w:before="0" w:after="120"/>
      <w:ind w:left="283"/>
    </w:pPr>
    <w:rPr>
      <w:rFonts w:ascii="Times New Roman" w:eastAsia="Times New Roman" w:hAnsi="Times New Roman" w:cs="Times New Roman"/>
      <w:sz w:val="16"/>
      <w:szCs w:val="16"/>
    </w:rPr>
  </w:style>
  <w:style w:type="character" w:customStyle="1" w:styleId="Uvlaenjetelateksta3Char">
    <w:name w:val="Uvlačenje tela teksta 3 Char"/>
    <w:basedOn w:val="Podrazumevanifontpasusa"/>
    <w:link w:val="Uvlaenjetelateksta3"/>
    <w:semiHidden/>
    <w:rsid w:val="00F3583D"/>
    <w:rPr>
      <w:rFonts w:ascii="Times New Roman" w:eastAsia="Times New Roman" w:hAnsi="Times New Roman" w:cs="Times New Roman"/>
      <w:sz w:val="16"/>
      <w:szCs w:val="16"/>
      <w:lang w:val="en-US"/>
    </w:rPr>
  </w:style>
  <w:style w:type="paragraph" w:styleId="Temakomentara">
    <w:name w:val="annotation subject"/>
    <w:basedOn w:val="Tekstkomentara"/>
    <w:next w:val="Tekstkomentara"/>
    <w:link w:val="TemakomentaraChar"/>
    <w:uiPriority w:val="99"/>
    <w:semiHidden/>
    <w:unhideWhenUsed/>
    <w:rsid w:val="00F3583D"/>
    <w:pPr>
      <w:spacing w:before="120" w:after="0"/>
    </w:pPr>
    <w:rPr>
      <w:b/>
      <w:bCs/>
    </w:rPr>
  </w:style>
  <w:style w:type="character" w:customStyle="1" w:styleId="TemakomentaraChar">
    <w:name w:val="Tema komentara Char"/>
    <w:basedOn w:val="TekstkomentaraChar"/>
    <w:link w:val="Temakomentara"/>
    <w:uiPriority w:val="99"/>
    <w:semiHidden/>
    <w:rsid w:val="00F3583D"/>
    <w:rPr>
      <w:b/>
      <w:bCs/>
      <w:sz w:val="20"/>
      <w:szCs w:val="20"/>
      <w:lang w:val="en-US"/>
    </w:rPr>
  </w:style>
  <w:style w:type="paragraph" w:styleId="Tekstubaloniu">
    <w:name w:val="Balloon Text"/>
    <w:basedOn w:val="Normal"/>
    <w:link w:val="TekstubaloniuChar"/>
    <w:uiPriority w:val="99"/>
    <w:semiHidden/>
    <w:unhideWhenUsed/>
    <w:rsid w:val="00F3583D"/>
    <w:pPr>
      <w:spacing w:before="0"/>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3583D"/>
    <w:rPr>
      <w:rFonts w:ascii="Segoe UI" w:hAnsi="Segoe UI" w:cs="Segoe UI"/>
      <w:sz w:val="18"/>
      <w:szCs w:val="18"/>
      <w:lang w:val="en-US"/>
    </w:rPr>
  </w:style>
  <w:style w:type="paragraph" w:styleId="Bezrazmaka">
    <w:name w:val="No Spacing"/>
    <w:uiPriority w:val="1"/>
    <w:qFormat/>
    <w:rsid w:val="00F3583D"/>
    <w:pPr>
      <w:spacing w:after="0" w:line="240" w:lineRule="auto"/>
    </w:pPr>
    <w:rPr>
      <w:rFonts w:ascii="Calibri" w:eastAsia="Calibri" w:hAnsi="Calibri" w:cs="Times New Roman"/>
      <w:lang w:val="hr-HR"/>
    </w:rPr>
  </w:style>
  <w:style w:type="paragraph" w:styleId="Korektura">
    <w:name w:val="Revision"/>
    <w:uiPriority w:val="99"/>
    <w:semiHidden/>
    <w:rsid w:val="00F3583D"/>
    <w:pPr>
      <w:spacing w:after="0" w:line="240" w:lineRule="auto"/>
    </w:pPr>
  </w:style>
  <w:style w:type="character" w:customStyle="1" w:styleId="PasussalistomChar">
    <w:name w:val="Pasus sa listom Char"/>
    <w:link w:val="Pasussalistom"/>
    <w:uiPriority w:val="34"/>
    <w:locked/>
    <w:rsid w:val="00F3583D"/>
    <w:rPr>
      <w:lang w:val="en-US"/>
    </w:rPr>
  </w:style>
  <w:style w:type="paragraph" w:styleId="Pasussalistom">
    <w:name w:val="List Paragraph"/>
    <w:basedOn w:val="Normal"/>
    <w:link w:val="PasussalistomChar"/>
    <w:uiPriority w:val="34"/>
    <w:qFormat/>
    <w:rsid w:val="00F3583D"/>
    <w:pPr>
      <w:ind w:left="720"/>
      <w:contextualSpacing/>
    </w:pPr>
  </w:style>
  <w:style w:type="paragraph" w:styleId="Naslovsadraja">
    <w:name w:val="TOC Heading"/>
    <w:basedOn w:val="Naslov1"/>
    <w:next w:val="Normal"/>
    <w:uiPriority w:val="39"/>
    <w:semiHidden/>
    <w:unhideWhenUsed/>
    <w:qFormat/>
    <w:rsid w:val="00F3583D"/>
    <w:pPr>
      <w:numPr>
        <w:numId w:val="0"/>
      </w:numPr>
      <w:spacing w:before="240" w:line="254" w:lineRule="auto"/>
      <w:outlineLvl w:val="9"/>
    </w:pPr>
    <w:rPr>
      <w:b w:val="0"/>
      <w:color w:val="2E74B5" w:themeColor="accent1" w:themeShade="BF"/>
    </w:rPr>
  </w:style>
  <w:style w:type="paragraph" w:customStyle="1" w:styleId="CM1">
    <w:name w:val="CM1"/>
    <w:basedOn w:val="Normal"/>
    <w:next w:val="Normal"/>
    <w:uiPriority w:val="99"/>
    <w:rsid w:val="00F3583D"/>
    <w:pPr>
      <w:autoSpaceDE w:val="0"/>
      <w:autoSpaceDN w:val="0"/>
      <w:adjustRightInd w:val="0"/>
      <w:spacing w:before="0"/>
    </w:pPr>
    <w:rPr>
      <w:rFonts w:ascii="EUAlbertina" w:hAnsi="EUAlbertina"/>
      <w:sz w:val="24"/>
      <w:szCs w:val="24"/>
    </w:rPr>
  </w:style>
  <w:style w:type="paragraph" w:customStyle="1" w:styleId="CM3">
    <w:name w:val="CM3"/>
    <w:basedOn w:val="Normal"/>
    <w:next w:val="Normal"/>
    <w:uiPriority w:val="99"/>
    <w:rsid w:val="00F3583D"/>
    <w:pPr>
      <w:autoSpaceDE w:val="0"/>
      <w:autoSpaceDN w:val="0"/>
      <w:adjustRightInd w:val="0"/>
      <w:spacing w:before="0"/>
    </w:pPr>
    <w:rPr>
      <w:rFonts w:ascii="EUAlbertina" w:hAnsi="EUAlbertina"/>
      <w:sz w:val="24"/>
      <w:szCs w:val="24"/>
    </w:rPr>
  </w:style>
  <w:style w:type="character" w:customStyle="1" w:styleId="Bodytext2">
    <w:name w:val="Body text (2)_"/>
    <w:basedOn w:val="Podrazumevanifontpasusa"/>
    <w:link w:val="Bodytext20"/>
    <w:locked/>
    <w:rsid w:val="00F3583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3583D"/>
    <w:pPr>
      <w:widowControl w:val="0"/>
      <w:shd w:val="clear" w:color="auto" w:fill="FFFFFF"/>
      <w:spacing w:before="0" w:after="120" w:line="266" w:lineRule="exact"/>
      <w:ind w:hanging="460"/>
      <w:jc w:val="right"/>
    </w:pPr>
    <w:rPr>
      <w:rFonts w:ascii="Times New Roman" w:eastAsia="Times New Roman" w:hAnsi="Times New Roman" w:cs="Times New Roman"/>
      <w:lang w:val="bs-Latn-BA"/>
    </w:rPr>
  </w:style>
  <w:style w:type="paragraph" w:customStyle="1" w:styleId="CM31">
    <w:name w:val="CM3+1"/>
    <w:basedOn w:val="Normal"/>
    <w:next w:val="Normal"/>
    <w:uiPriority w:val="99"/>
    <w:rsid w:val="00F3583D"/>
    <w:pPr>
      <w:autoSpaceDE w:val="0"/>
      <w:autoSpaceDN w:val="0"/>
      <w:adjustRightInd w:val="0"/>
      <w:spacing w:before="0"/>
    </w:pPr>
    <w:rPr>
      <w:rFonts w:ascii="EUAlbertina" w:hAnsi="EUAlbertina"/>
      <w:sz w:val="24"/>
      <w:szCs w:val="24"/>
    </w:rPr>
  </w:style>
  <w:style w:type="paragraph" w:customStyle="1" w:styleId="t-9-8">
    <w:name w:val="t-9-8"/>
    <w:basedOn w:val="Normal"/>
    <w:rsid w:val="00F3583D"/>
    <w:pPr>
      <w:spacing w:before="100" w:beforeAutospacing="1" w:after="100" w:afterAutospacing="1"/>
    </w:pPr>
    <w:rPr>
      <w:rFonts w:ascii="Times New Roman" w:eastAsia="Times New Roman" w:hAnsi="Times New Roman" w:cs="Times New Roman"/>
      <w:sz w:val="24"/>
      <w:szCs w:val="24"/>
      <w:lang w:val="bs-Latn-BA" w:eastAsia="bs-Latn-BA"/>
    </w:rPr>
  </w:style>
  <w:style w:type="paragraph" w:customStyle="1" w:styleId="Default">
    <w:name w:val="Default"/>
    <w:rsid w:val="00F3583D"/>
    <w:pPr>
      <w:autoSpaceDE w:val="0"/>
      <w:autoSpaceDN w:val="0"/>
      <w:adjustRightInd w:val="0"/>
      <w:spacing w:after="0" w:line="240" w:lineRule="auto"/>
    </w:pPr>
    <w:rPr>
      <w:rFonts w:ascii="Times New Roman" w:eastAsia="Times New Roman" w:hAnsi="Times New Roman" w:cs="Times New Roman"/>
      <w:color w:val="000000"/>
      <w:sz w:val="24"/>
      <w:szCs w:val="24"/>
      <w:lang w:eastAsia="bs-Latn-BA"/>
    </w:rPr>
  </w:style>
  <w:style w:type="paragraph" w:customStyle="1" w:styleId="Odlomakpopisa">
    <w:name w:val="Odlomak popisa"/>
    <w:basedOn w:val="Normal"/>
    <w:qFormat/>
    <w:rsid w:val="00F3583D"/>
    <w:pPr>
      <w:spacing w:before="0"/>
      <w:ind w:left="708"/>
    </w:pPr>
    <w:rPr>
      <w:rFonts w:ascii="Times New Roman" w:eastAsia="Times New Roman" w:hAnsi="Times New Roman" w:cs="Times New Roman"/>
      <w:sz w:val="24"/>
      <w:szCs w:val="24"/>
    </w:rPr>
  </w:style>
  <w:style w:type="paragraph" w:customStyle="1" w:styleId="Subtitle2">
    <w:name w:val="Subtitle 2"/>
    <w:basedOn w:val="Podnojestranice"/>
    <w:rsid w:val="00F3583D"/>
    <w:pPr>
      <w:tabs>
        <w:tab w:val="clear" w:pos="4680"/>
        <w:tab w:val="clear" w:pos="9360"/>
        <w:tab w:val="center" w:pos="4752"/>
        <w:tab w:val="right" w:pos="9864"/>
      </w:tabs>
      <w:spacing w:before="240" w:after="240"/>
      <w:jc w:val="center"/>
      <w:outlineLvl w:val="1"/>
    </w:pPr>
    <w:rPr>
      <w:rFonts w:ascii="Times New Roman" w:eastAsia="Times New Roman" w:hAnsi="Times New Roman" w:cs="Times New Roman"/>
      <w:b/>
      <w:sz w:val="32"/>
      <w:szCs w:val="20"/>
    </w:rPr>
  </w:style>
  <w:style w:type="character" w:styleId="Referencafusnote">
    <w:name w:val="footnote reference"/>
    <w:basedOn w:val="Podrazumevanifontpasusa"/>
    <w:semiHidden/>
    <w:unhideWhenUsed/>
    <w:rsid w:val="00F3583D"/>
    <w:rPr>
      <w:vertAlign w:val="superscript"/>
    </w:rPr>
  </w:style>
  <w:style w:type="character" w:styleId="Referencakomentara">
    <w:name w:val="annotation reference"/>
    <w:basedOn w:val="Podrazumevanifontpasusa"/>
    <w:uiPriority w:val="99"/>
    <w:semiHidden/>
    <w:unhideWhenUsed/>
    <w:rsid w:val="00F3583D"/>
    <w:rPr>
      <w:sz w:val="16"/>
      <w:szCs w:val="16"/>
    </w:rPr>
  </w:style>
  <w:style w:type="character" w:styleId="Izrazitonaglaavanje">
    <w:name w:val="Intense Emphasis"/>
    <w:uiPriority w:val="21"/>
    <w:qFormat/>
    <w:rsid w:val="00F3583D"/>
    <w:rPr>
      <w:b/>
      <w:bCs/>
      <w:i/>
      <w:iCs/>
      <w:color w:val="4F81BD"/>
    </w:rPr>
  </w:style>
  <w:style w:type="character" w:customStyle="1" w:styleId="TekstubaloniuChar1">
    <w:name w:val="Tekst u balončiću Char1"/>
    <w:basedOn w:val="Podrazumevanifontpasusa"/>
    <w:uiPriority w:val="99"/>
    <w:semiHidden/>
    <w:rsid w:val="00F3583D"/>
    <w:rPr>
      <w:rFonts w:ascii="Segoe UI" w:hAnsi="Segoe UI" w:cs="Segoe UI" w:hint="default"/>
      <w:sz w:val="18"/>
      <w:szCs w:val="18"/>
      <w:lang w:val="en-US"/>
    </w:rPr>
  </w:style>
  <w:style w:type="character" w:customStyle="1" w:styleId="VeoblikovaniHTMLChar1">
    <w:name w:val="Već oblikovani HTML Char1"/>
    <w:basedOn w:val="Podrazumevanifontpasusa"/>
    <w:uiPriority w:val="99"/>
    <w:semiHidden/>
    <w:rsid w:val="00F3583D"/>
    <w:rPr>
      <w:rFonts w:ascii="Consolas" w:hAnsi="Consolas" w:cs="Consolas" w:hint="default"/>
      <w:sz w:val="20"/>
      <w:szCs w:val="20"/>
      <w:lang w:val="en-US"/>
    </w:rPr>
  </w:style>
  <w:style w:type="character" w:customStyle="1" w:styleId="Bodytext2Bold">
    <w:name w:val="Body text (2) + Bold"/>
    <w:basedOn w:val="Bodytext2"/>
    <w:rsid w:val="00F3583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TekstkomentaraChar1">
    <w:name w:val="Tekst komentara Char1"/>
    <w:basedOn w:val="Podrazumevanifontpasusa"/>
    <w:uiPriority w:val="99"/>
    <w:semiHidden/>
    <w:rsid w:val="00F3583D"/>
    <w:rPr>
      <w:sz w:val="20"/>
      <w:szCs w:val="20"/>
      <w:lang w:val="en-US"/>
    </w:rPr>
  </w:style>
  <w:style w:type="character" w:customStyle="1" w:styleId="Typewriter">
    <w:name w:val="Typewriter"/>
    <w:rsid w:val="00F3583D"/>
    <w:rPr>
      <w:rFonts w:ascii="Courier New" w:hAnsi="Courier New" w:cs="Courier New" w:hint="default"/>
      <w:sz w:val="20"/>
      <w:szCs w:val="20"/>
    </w:rPr>
  </w:style>
  <w:style w:type="character" w:customStyle="1" w:styleId="DeltaViewInsertion">
    <w:name w:val="DeltaView Insertion"/>
    <w:rsid w:val="00F3583D"/>
    <w:rPr>
      <w:color w:val="0000FF"/>
      <w:spacing w:val="0"/>
      <w:u w:val="double"/>
    </w:rPr>
  </w:style>
  <w:style w:type="character" w:customStyle="1" w:styleId="Teloteksta3Char1">
    <w:name w:val="Telo teksta 3 Char1"/>
    <w:basedOn w:val="Podrazumevanifontpasusa"/>
    <w:uiPriority w:val="99"/>
    <w:semiHidden/>
    <w:rsid w:val="00F3583D"/>
    <w:rPr>
      <w:sz w:val="16"/>
      <w:szCs w:val="16"/>
      <w:lang w:val="en-US"/>
    </w:rPr>
  </w:style>
  <w:style w:type="character" w:customStyle="1" w:styleId="UvlaenjetelatekstaChar1">
    <w:name w:val="Uvlačenje tela teksta Char1"/>
    <w:basedOn w:val="Podrazumevanifontpasusa"/>
    <w:uiPriority w:val="99"/>
    <w:semiHidden/>
    <w:rsid w:val="00F3583D"/>
    <w:rPr>
      <w:lang w:val="en-US"/>
    </w:rPr>
  </w:style>
  <w:style w:type="character" w:customStyle="1" w:styleId="Uvlaenjetelateksta2Char1">
    <w:name w:val="Uvlačenje tela teksta 2 Char1"/>
    <w:basedOn w:val="Podrazumevanifontpasusa"/>
    <w:uiPriority w:val="99"/>
    <w:semiHidden/>
    <w:rsid w:val="00F3583D"/>
    <w:rPr>
      <w:lang w:val="en-US"/>
    </w:rPr>
  </w:style>
  <w:style w:type="character" w:customStyle="1" w:styleId="emailstyle31">
    <w:name w:val="emailstyle31"/>
    <w:semiHidden/>
    <w:rsid w:val="00F3583D"/>
    <w:rPr>
      <w:rFonts w:ascii="Arial" w:hAnsi="Arial" w:cs="Arial" w:hint="default"/>
      <w:color w:val="000080"/>
      <w:sz w:val="20"/>
    </w:rPr>
  </w:style>
  <w:style w:type="table" w:styleId="Koordinatnamreatabele">
    <w:name w:val="Table Grid"/>
    <w:basedOn w:val="Normalnatabela"/>
    <w:uiPriority w:val="39"/>
    <w:rsid w:val="00F358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F3583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8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amir\Desktop\Konkurentski%20zahtjev%20za%20dostavljanje%20ponuda_radovi%20h.docx" TargetMode="External"/><Relationship Id="rId21" Type="http://schemas.openxmlformats.org/officeDocument/2006/relationships/hyperlink" Target="file:///C:\Users\samir\Desktop\Konkurentski%20zahtjev%20za%20dostavljanje%20ponuda_radovi%20h.docx" TargetMode="External"/><Relationship Id="rId42" Type="http://schemas.openxmlformats.org/officeDocument/2006/relationships/hyperlink" Target="file:///C:\Users\samir\Desktop\Konkurentski%20zahtjev%20za%20dostavljanje%20ponuda_radovi%20h.docx" TargetMode="External"/><Relationship Id="rId47" Type="http://schemas.openxmlformats.org/officeDocument/2006/relationships/hyperlink" Target="file:///C:\Users\samir\Desktop\Konkurentski%20zahtjev%20za%20dostavljanje%20ponuda_radovi%20h.docx" TargetMode="External"/><Relationship Id="rId63" Type="http://schemas.openxmlformats.org/officeDocument/2006/relationships/hyperlink" Target="file:///C:\Users\samir\Desktop\Konkurentski%20zahtjev%20za%20dostavljanje%20ponuda_radovi%20h.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samir\Desktop\Konkurentski%20zahtjev%20za%20dostavljanje%20ponuda_radovi%20h.docx" TargetMode="External"/><Relationship Id="rId29" Type="http://schemas.openxmlformats.org/officeDocument/2006/relationships/hyperlink" Target="file:///C:\Users\samir\Desktop\Konkurentski%20zahtjev%20za%20dostavljanje%20ponuda_radovi%20h.docx" TargetMode="External"/><Relationship Id="rId11" Type="http://schemas.openxmlformats.org/officeDocument/2006/relationships/hyperlink" Target="file:///C:\Users\samir\Desktop\Konkurentski%20zahtjev%20za%20dostavljanje%20ponuda_radovi%20h.docx" TargetMode="External"/><Relationship Id="rId24" Type="http://schemas.openxmlformats.org/officeDocument/2006/relationships/hyperlink" Target="file:///C:\Users\samir\Desktop\Konkurentski%20zahtjev%20za%20dostavljanje%20ponuda_radovi%20h.docx" TargetMode="External"/><Relationship Id="rId32" Type="http://schemas.openxmlformats.org/officeDocument/2006/relationships/hyperlink" Target="file:///C:\Users\samir\Desktop\Konkurentski%20zahtjev%20za%20dostavljanje%20ponuda_radovi%20h.docx" TargetMode="External"/><Relationship Id="rId37" Type="http://schemas.openxmlformats.org/officeDocument/2006/relationships/hyperlink" Target="file:///C:\Users\samir\Desktop\Konkurentski%20zahtjev%20za%20dostavljanje%20ponuda_radovi%20h.docx" TargetMode="External"/><Relationship Id="rId40" Type="http://schemas.openxmlformats.org/officeDocument/2006/relationships/hyperlink" Target="file:///C:\Users\samir\Desktop\Konkurentski%20zahtjev%20za%20dostavljanje%20ponuda_radovi%20h.docx" TargetMode="External"/><Relationship Id="rId45" Type="http://schemas.openxmlformats.org/officeDocument/2006/relationships/hyperlink" Target="file:///C:\Users\samir\Desktop\Konkurentski%20zahtjev%20za%20dostavljanje%20ponuda_radovi%20h.docx" TargetMode="External"/><Relationship Id="rId53" Type="http://schemas.openxmlformats.org/officeDocument/2006/relationships/hyperlink" Target="file:///C:\Users\samir\Desktop\Konkurentski%20zahtjev%20za%20dostavljanje%20ponuda_radovi%20h.docx" TargetMode="External"/><Relationship Id="rId58" Type="http://schemas.openxmlformats.org/officeDocument/2006/relationships/hyperlink" Target="file:///C:\Users\samir\Desktop\Konkurentski%20zahtjev%20za%20dostavljanje%20ponuda_radovi%20h.docx" TargetMode="External"/><Relationship Id="rId66" Type="http://schemas.openxmlformats.org/officeDocument/2006/relationships/hyperlink" Target="file:///C:\Users\samir\Desktop\Konkurentski%20zahtjev%20za%20dostavljanje%20ponuda_radovi%20h.docx" TargetMode="External"/><Relationship Id="rId5" Type="http://schemas.openxmlformats.org/officeDocument/2006/relationships/webSettings" Target="webSettings.xml"/><Relationship Id="rId61" Type="http://schemas.openxmlformats.org/officeDocument/2006/relationships/hyperlink" Target="file:///C:\Users\samir\Desktop\Konkurentski%20zahtjev%20za%20dostavljanje%20ponuda_radovi%20h.docx" TargetMode="External"/><Relationship Id="rId19" Type="http://schemas.openxmlformats.org/officeDocument/2006/relationships/hyperlink" Target="file:///C:\Users\samir\Desktop\Konkurentski%20zahtjev%20za%20dostavljanje%20ponuda_radovi%20h.docx" TargetMode="External"/><Relationship Id="rId14" Type="http://schemas.openxmlformats.org/officeDocument/2006/relationships/hyperlink" Target="file:///C:\Users\samir\Desktop\Konkurentski%20zahtjev%20za%20dostavljanje%20ponuda_radovi%20h.docx" TargetMode="External"/><Relationship Id="rId22" Type="http://schemas.openxmlformats.org/officeDocument/2006/relationships/hyperlink" Target="file:///C:\Users\samir\Desktop\Konkurentski%20zahtjev%20za%20dostavljanje%20ponuda_radovi%20h.docx" TargetMode="External"/><Relationship Id="rId27" Type="http://schemas.openxmlformats.org/officeDocument/2006/relationships/hyperlink" Target="file:///C:\Users\samir\Desktop\Konkurentski%20zahtjev%20za%20dostavljanje%20ponuda_radovi%20h.docx" TargetMode="External"/><Relationship Id="rId30" Type="http://schemas.openxmlformats.org/officeDocument/2006/relationships/hyperlink" Target="file:///C:\Users\samir\Desktop\Konkurentski%20zahtjev%20za%20dostavljanje%20ponuda_radovi%20h.docx" TargetMode="External"/><Relationship Id="rId35" Type="http://schemas.openxmlformats.org/officeDocument/2006/relationships/hyperlink" Target="file:///C:\Users\samir\Desktop\Konkurentski%20zahtjev%20za%20dostavljanje%20ponuda_radovi%20h.docx" TargetMode="External"/><Relationship Id="rId43" Type="http://schemas.openxmlformats.org/officeDocument/2006/relationships/hyperlink" Target="file:///C:\Users\samir\Desktop\Konkurentski%20zahtjev%20za%20dostavljanje%20ponuda_radovi%20h.docx" TargetMode="External"/><Relationship Id="rId48" Type="http://schemas.openxmlformats.org/officeDocument/2006/relationships/hyperlink" Target="file:///C:\Users\samir\Desktop\Konkurentski%20zahtjev%20za%20dostavljanje%20ponuda_radovi%20h.docx" TargetMode="External"/><Relationship Id="rId56" Type="http://schemas.openxmlformats.org/officeDocument/2006/relationships/hyperlink" Target="file:///C:\Users\samir\Desktop\Konkurentski%20zahtjev%20za%20dostavljanje%20ponuda_radovi%20h.docx" TargetMode="External"/><Relationship Id="rId64" Type="http://schemas.openxmlformats.org/officeDocument/2006/relationships/hyperlink" Target="file:///C:\Users\samir\Desktop\Konkurentski%20zahtjev%20za%20dostavljanje%20ponuda_radovi%20h.docx"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C:\Users\samir\Desktop\Konkurentski%20zahtjev%20za%20dostavljanje%20ponuda_radovi%20h.docx" TargetMode="External"/><Relationship Id="rId3" Type="http://schemas.openxmlformats.org/officeDocument/2006/relationships/styles" Target="styles.xml"/><Relationship Id="rId12" Type="http://schemas.openxmlformats.org/officeDocument/2006/relationships/hyperlink" Target="file:///C:\Users\samir\Desktop\Konkurentski%20zahtjev%20za%20dostavljanje%20ponuda_radovi%20h.docx" TargetMode="External"/><Relationship Id="rId17" Type="http://schemas.openxmlformats.org/officeDocument/2006/relationships/hyperlink" Target="file:///C:\Users\samir\Desktop\Konkurentski%20zahtjev%20za%20dostavljanje%20ponuda_radovi%20h.docx" TargetMode="External"/><Relationship Id="rId25" Type="http://schemas.openxmlformats.org/officeDocument/2006/relationships/hyperlink" Target="file:///C:\Users\samir\Desktop\Konkurentski%20zahtjev%20za%20dostavljanje%20ponuda_radovi%20h.docx" TargetMode="External"/><Relationship Id="rId33" Type="http://schemas.openxmlformats.org/officeDocument/2006/relationships/hyperlink" Target="file:///C:\Users\samir\Desktop\Konkurentski%20zahtjev%20za%20dostavljanje%20ponuda_radovi%20h.docx" TargetMode="External"/><Relationship Id="rId38" Type="http://schemas.openxmlformats.org/officeDocument/2006/relationships/hyperlink" Target="file:///C:\Users\samir\Desktop\Konkurentski%20zahtjev%20za%20dostavljanje%20ponuda_radovi%20h.docx" TargetMode="External"/><Relationship Id="rId46" Type="http://schemas.openxmlformats.org/officeDocument/2006/relationships/hyperlink" Target="file:///C:\Users\samir\Desktop\Konkurentski%20zahtjev%20za%20dostavljanje%20ponuda_radovi%20h.docx" TargetMode="External"/><Relationship Id="rId59" Type="http://schemas.openxmlformats.org/officeDocument/2006/relationships/hyperlink" Target="file:///C:\Users\samir\Desktop\Konkurentski%20zahtjev%20za%20dostavljanje%20ponuda_radovi%20h.docx" TargetMode="External"/><Relationship Id="rId67" Type="http://schemas.openxmlformats.org/officeDocument/2006/relationships/hyperlink" Target="file:///C:\Users\samir\Desktop\Konkurentski%20zahtjev%20za%20dostavljanje%20ponuda_radovi%20h.docx" TargetMode="External"/><Relationship Id="rId20" Type="http://schemas.openxmlformats.org/officeDocument/2006/relationships/hyperlink" Target="file:///C:\Users\samir\Desktop\Konkurentski%20zahtjev%20za%20dostavljanje%20ponuda_radovi%20h.docx" TargetMode="External"/><Relationship Id="rId41" Type="http://schemas.openxmlformats.org/officeDocument/2006/relationships/hyperlink" Target="file:///C:\Users\samir\Desktop\Konkurentski%20zahtjev%20za%20dostavljanje%20ponuda_radovi%20h.docx" TargetMode="External"/><Relationship Id="rId54" Type="http://schemas.openxmlformats.org/officeDocument/2006/relationships/hyperlink" Target="file:///C:\Users\samir\Desktop\Konkurentski%20zahtjev%20za%20dostavljanje%20ponuda_radovi%20h.docx" TargetMode="External"/><Relationship Id="rId62" Type="http://schemas.openxmlformats.org/officeDocument/2006/relationships/hyperlink" Target="file:///C:\Users\samir\Desktop\Konkurentski%20zahtjev%20za%20dostavljanje%20ponuda_radovi%20h.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amir\Desktop\Konkurentski%20zahtjev%20za%20dostavljanje%20ponuda_radovi%20h.docx" TargetMode="External"/><Relationship Id="rId23" Type="http://schemas.openxmlformats.org/officeDocument/2006/relationships/hyperlink" Target="file:///C:\Users\samir\Desktop\Konkurentski%20zahtjev%20za%20dostavljanje%20ponuda_radovi%20h.docx" TargetMode="External"/><Relationship Id="rId28" Type="http://schemas.openxmlformats.org/officeDocument/2006/relationships/hyperlink" Target="file:///C:\Users\samir\Desktop\Konkurentski%20zahtjev%20za%20dostavljanje%20ponuda_radovi%20h.docx" TargetMode="External"/><Relationship Id="rId36" Type="http://schemas.openxmlformats.org/officeDocument/2006/relationships/hyperlink" Target="file:///C:\Users\samir\Desktop\Konkurentski%20zahtjev%20za%20dostavljanje%20ponuda_radovi%20h.docx" TargetMode="External"/><Relationship Id="rId49" Type="http://schemas.openxmlformats.org/officeDocument/2006/relationships/hyperlink" Target="file:///C:\Users\samir\Desktop\Konkurentski%20zahtjev%20za%20dostavljanje%20ponuda_radovi%20h.docx" TargetMode="External"/><Relationship Id="rId57" Type="http://schemas.openxmlformats.org/officeDocument/2006/relationships/hyperlink" Target="file:///C:\Users\samir\Desktop\Konkurentski%20zahtjev%20za%20dostavljanje%20ponuda_radovi%20h.docx" TargetMode="External"/><Relationship Id="rId10" Type="http://schemas.openxmlformats.org/officeDocument/2006/relationships/hyperlink" Target="file:///C:\Users\samir\Desktop\Konkurentski%20zahtjev%20za%20dostavljanje%20ponuda_radovi%20h.docx" TargetMode="External"/><Relationship Id="rId31" Type="http://schemas.openxmlformats.org/officeDocument/2006/relationships/hyperlink" Target="file:///C:\Users\samir\Desktop\Konkurentski%20zahtjev%20za%20dostavljanje%20ponuda_radovi%20h.docx" TargetMode="External"/><Relationship Id="rId44" Type="http://schemas.openxmlformats.org/officeDocument/2006/relationships/hyperlink" Target="file:///C:\Users\samir\Desktop\Konkurentski%20zahtjev%20za%20dostavljanje%20ponuda_radovi%20h.docx" TargetMode="External"/><Relationship Id="rId52" Type="http://schemas.openxmlformats.org/officeDocument/2006/relationships/hyperlink" Target="file:///C:\Users\samir\Desktop\Konkurentski%20zahtjev%20za%20dostavljanje%20ponuda_radovi%20h.docx" TargetMode="External"/><Relationship Id="rId60" Type="http://schemas.openxmlformats.org/officeDocument/2006/relationships/hyperlink" Target="file:///C:\Users\samir\Desktop\Konkurentski%20zahtjev%20za%20dostavljanje%20ponuda_radovi%20h.docx" TargetMode="External"/><Relationship Id="rId65" Type="http://schemas.openxmlformats.org/officeDocument/2006/relationships/hyperlink" Target="file:///C:\Users\samir\Desktop\Konkurentski%20zahtjev%20za%20dostavljanje%20ponuda_radovi%20h.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C:\Users\samir\Desktop\Konkurentski%20zahtjev%20za%20dostavljanje%20ponuda_radovi%20h.docx" TargetMode="External"/><Relationship Id="rId18" Type="http://schemas.openxmlformats.org/officeDocument/2006/relationships/hyperlink" Target="file:///C:\Users\samir\Desktop\Konkurentski%20zahtjev%20za%20dostavljanje%20ponuda_radovi%20h.docx" TargetMode="External"/><Relationship Id="rId39" Type="http://schemas.openxmlformats.org/officeDocument/2006/relationships/hyperlink" Target="file:///C:\Users\samir\Desktop\Konkurentski%20zahtjev%20za%20dostavljanje%20ponuda_radovi%20h.docx" TargetMode="External"/><Relationship Id="rId34" Type="http://schemas.openxmlformats.org/officeDocument/2006/relationships/hyperlink" Target="file:///C:\Users\samir\Desktop\Konkurentski%20zahtjev%20za%20dostavljanje%20ponuda_radovi%20h.docx" TargetMode="External"/><Relationship Id="rId50" Type="http://schemas.openxmlformats.org/officeDocument/2006/relationships/hyperlink" Target="file:///C:\Users\samir\Desktop\Konkurentski%20zahtjev%20za%20dostavljanje%20ponuda_radovi%20h.docx" TargetMode="External"/><Relationship Id="rId55" Type="http://schemas.openxmlformats.org/officeDocument/2006/relationships/hyperlink" Target="file:///C:\Users\samir\Desktop\Konkurentski%20zahtjev%20za%20dostavljanje%20ponuda_radovi%20h.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3E130-AD65-4434-80A8-1343D684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11884</Words>
  <Characters>67742</Characters>
  <Application>Microsoft Office Word</Application>
  <DocSecurity>0</DocSecurity>
  <Lines>564</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samir</cp:lastModifiedBy>
  <cp:revision>15</cp:revision>
  <dcterms:created xsi:type="dcterms:W3CDTF">2022-07-18T09:32:00Z</dcterms:created>
  <dcterms:modified xsi:type="dcterms:W3CDTF">2022-07-18T11:58:00Z</dcterms:modified>
</cp:coreProperties>
</file>